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67B51" w14:textId="77777777" w:rsidR="00902D1F" w:rsidRPr="00902D1F" w:rsidRDefault="00902D1F" w:rsidP="00902D1F">
      <w:pPr>
        <w:tabs>
          <w:tab w:val="center" w:pos="4252"/>
          <w:tab w:val="right" w:pos="8504"/>
        </w:tabs>
        <w:snapToGrid w:val="0"/>
        <w:jc w:val="center"/>
        <w:rPr>
          <w:rFonts w:ascii="Century" w:eastAsia="ＭＳ 明朝" w:hAnsi="Century" w:cs="Times New Roman"/>
          <w:szCs w:val="20"/>
        </w:rPr>
      </w:pPr>
      <w:r w:rsidRPr="00902D1F">
        <w:rPr>
          <w:rFonts w:ascii="Century" w:eastAsia="ＭＳ 明朝" w:hAnsi="Century" w:cs="Times New Roman"/>
          <w:noProof/>
          <w:szCs w:val="20"/>
        </w:rPr>
        <w:drawing>
          <wp:inline distT="0" distB="0" distL="0" distR="0" wp14:anchorId="3F43955F" wp14:editId="1EC63BB3">
            <wp:extent cx="1851025" cy="10680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1025" cy="1068070"/>
                    </a:xfrm>
                    <a:prstGeom prst="rect">
                      <a:avLst/>
                    </a:prstGeom>
                    <a:noFill/>
                    <a:ln>
                      <a:noFill/>
                    </a:ln>
                  </pic:spPr>
                </pic:pic>
              </a:graphicData>
            </a:graphic>
          </wp:inline>
        </w:drawing>
      </w:r>
    </w:p>
    <w:p w14:paraId="5D558274" w14:textId="77777777" w:rsidR="00902D1F" w:rsidRPr="00902D1F" w:rsidRDefault="00902D1F" w:rsidP="00902D1F">
      <w:pPr>
        <w:tabs>
          <w:tab w:val="center" w:pos="4252"/>
          <w:tab w:val="right" w:pos="8504"/>
        </w:tabs>
        <w:snapToGrid w:val="0"/>
        <w:ind w:left="632" w:hangingChars="300" w:hanging="632"/>
        <w:jc w:val="center"/>
        <w:rPr>
          <w:rFonts w:ascii="Century Schoolbook" w:eastAsia="ＭＳ 明朝" w:hAnsi="Century Schoolbook" w:cs="Times New Roman"/>
          <w:b/>
          <w:bCs/>
          <w:color w:val="666699"/>
          <w:szCs w:val="20"/>
        </w:rPr>
      </w:pPr>
      <w:r w:rsidRPr="00902D1F">
        <w:rPr>
          <w:rFonts w:ascii="Century Schoolbook" w:eastAsia="ＭＳ 明朝" w:hAnsi="Century Schoolbook" w:cs="Times New Roman" w:hint="eastAsia"/>
          <w:b/>
          <w:bCs/>
          <w:color w:val="666699"/>
          <w:szCs w:val="20"/>
        </w:rPr>
        <w:t>LICENSING EXECUTIVES SOCIETY JAPAN</w:t>
      </w:r>
    </w:p>
    <w:p w14:paraId="47F7AB35" w14:textId="77777777" w:rsidR="0010673A" w:rsidRDefault="0010673A" w:rsidP="00902D1F">
      <w:pPr>
        <w:spacing w:line="320" w:lineRule="exact"/>
        <w:jc w:val="center"/>
        <w:rPr>
          <w:rFonts w:ascii="ＭＳ 明朝" w:eastAsia="ＭＳ 明朝" w:hAnsi="ＭＳ 明朝" w:cs="Times New Roman"/>
          <w:b/>
          <w:sz w:val="28"/>
          <w:szCs w:val="28"/>
        </w:rPr>
      </w:pPr>
    </w:p>
    <w:p w14:paraId="5B883346" w14:textId="705D57A1" w:rsidR="00902D1F" w:rsidRDefault="00902D1F" w:rsidP="00902D1F">
      <w:pPr>
        <w:spacing w:line="320" w:lineRule="exact"/>
        <w:jc w:val="center"/>
        <w:rPr>
          <w:rFonts w:ascii="ＭＳ 明朝" w:eastAsia="ＭＳ 明朝" w:hAnsi="ＭＳ 明朝" w:cs="Times New Roman"/>
          <w:b/>
          <w:sz w:val="28"/>
          <w:szCs w:val="28"/>
        </w:rPr>
      </w:pPr>
      <w:r w:rsidRPr="00902D1F">
        <w:rPr>
          <w:rFonts w:ascii="ＭＳ 明朝" w:eastAsia="ＭＳ 明朝" w:hAnsi="ＭＳ 明朝" w:cs="Times New Roman" w:hint="eastAsia"/>
          <w:b/>
          <w:sz w:val="28"/>
          <w:szCs w:val="28"/>
        </w:rPr>
        <w:t>「</w:t>
      </w:r>
      <w:bookmarkStart w:id="0" w:name="_Hlk54533931"/>
      <w:r w:rsidR="0028448E">
        <w:rPr>
          <w:rFonts w:ascii="ＭＳ 明朝" w:eastAsia="ＭＳ 明朝" w:hAnsi="ＭＳ 明朝" w:cs="Times New Roman" w:hint="eastAsia"/>
          <w:b/>
          <w:sz w:val="28"/>
          <w:szCs w:val="28"/>
        </w:rPr>
        <w:t>株式会社</w:t>
      </w:r>
      <w:bookmarkEnd w:id="0"/>
      <w:r w:rsidR="0028448E">
        <w:rPr>
          <w:rFonts w:ascii="ＭＳ 明朝" w:eastAsia="ＭＳ 明朝" w:hAnsi="ＭＳ 明朝" w:cs="Times New Roman" w:hint="eastAsia"/>
          <w:b/>
          <w:sz w:val="28"/>
          <w:szCs w:val="28"/>
        </w:rPr>
        <w:t>ブリヂストンの知財戦略</w:t>
      </w:r>
      <w:r w:rsidRPr="00902D1F">
        <w:rPr>
          <w:rFonts w:ascii="ＭＳ 明朝" w:eastAsia="ＭＳ 明朝" w:hAnsi="ＭＳ 明朝" w:cs="Times New Roman" w:hint="eastAsia"/>
          <w:b/>
          <w:sz w:val="28"/>
          <w:szCs w:val="28"/>
        </w:rPr>
        <w:t>」</w:t>
      </w:r>
    </w:p>
    <w:p w14:paraId="2D2B87EF" w14:textId="065737FE" w:rsidR="00641C35" w:rsidRPr="00902D1F" w:rsidRDefault="00641C35" w:rsidP="00902D1F">
      <w:pPr>
        <w:spacing w:line="320" w:lineRule="exact"/>
        <w:jc w:val="center"/>
        <w:rPr>
          <w:rFonts w:ascii="ＭＳ 明朝" w:eastAsia="ＭＳ 明朝" w:hAnsi="ＭＳ 明朝" w:cs="Times New Roman"/>
          <w:b/>
          <w:sz w:val="28"/>
          <w:szCs w:val="28"/>
        </w:rPr>
      </w:pPr>
      <w:r>
        <w:rPr>
          <w:rFonts w:ascii="ＭＳ 明朝" w:eastAsia="ＭＳ 明朝" w:hAnsi="ＭＳ 明朝" w:cs="Times New Roman" w:hint="eastAsia"/>
          <w:b/>
          <w:sz w:val="28"/>
          <w:szCs w:val="28"/>
        </w:rPr>
        <w:t xml:space="preserve"> （</w:t>
      </w:r>
      <w:bookmarkStart w:id="1" w:name="_Hlk82274225"/>
      <w:r>
        <w:rPr>
          <w:rFonts w:ascii="ＭＳ 明朝" w:eastAsia="ＭＳ 明朝" w:hAnsi="ＭＳ 明朝" w:cs="Times New Roman"/>
          <w:b/>
          <w:sz w:val="28"/>
          <w:szCs w:val="28"/>
        </w:rPr>
        <w:t>I</w:t>
      </w:r>
      <w:r>
        <w:rPr>
          <w:rFonts w:ascii="ＭＳ 明朝" w:eastAsia="ＭＳ 明朝" w:hAnsi="ＭＳ 明朝" w:cs="Times New Roman" w:hint="eastAsia"/>
          <w:b/>
          <w:sz w:val="28"/>
          <w:szCs w:val="28"/>
        </w:rPr>
        <w:t>P</w:t>
      </w:r>
      <w:r>
        <w:rPr>
          <w:rFonts w:ascii="ＭＳ 明朝" w:eastAsia="ＭＳ 明朝" w:hAnsi="ＭＳ 明朝" w:cs="Times New Roman"/>
          <w:b/>
          <w:sz w:val="28"/>
          <w:szCs w:val="28"/>
        </w:rPr>
        <w:t>L</w:t>
      </w:r>
      <w:r>
        <w:rPr>
          <w:rFonts w:ascii="ＭＳ 明朝" w:eastAsia="ＭＳ 明朝" w:hAnsi="ＭＳ 明朝" w:cs="Times New Roman" w:hint="eastAsia"/>
          <w:b/>
          <w:sz w:val="28"/>
          <w:szCs w:val="28"/>
        </w:rPr>
        <w:t>可視化と知財ミックスによる価値創出の知財マネジメント</w:t>
      </w:r>
      <w:bookmarkEnd w:id="1"/>
      <w:r>
        <w:rPr>
          <w:rFonts w:ascii="ＭＳ 明朝" w:eastAsia="ＭＳ 明朝" w:hAnsi="ＭＳ 明朝" w:cs="Times New Roman"/>
          <w:b/>
          <w:sz w:val="28"/>
          <w:szCs w:val="28"/>
        </w:rPr>
        <w:t>）</w:t>
      </w:r>
    </w:p>
    <w:p w14:paraId="1323E7CA" w14:textId="541872A7" w:rsidR="00902D1F" w:rsidRPr="00902D1F" w:rsidRDefault="00902D1F" w:rsidP="00902D1F">
      <w:pPr>
        <w:jc w:val="center"/>
        <w:rPr>
          <w:rFonts w:ascii="ＭＳ 明朝" w:eastAsia="ＭＳ 明朝" w:hAnsi="ＭＳ 明朝" w:cs="Times New Roman"/>
          <w:b/>
          <w:sz w:val="28"/>
          <w:szCs w:val="28"/>
        </w:rPr>
      </w:pPr>
      <w:r w:rsidRPr="00902D1F">
        <w:rPr>
          <w:rFonts w:ascii="ＭＳ 明朝" w:eastAsia="ＭＳ 明朝" w:hAnsi="ＭＳ 明朝" w:cs="Times New Roman" w:hint="eastAsia"/>
          <w:b/>
          <w:sz w:val="28"/>
          <w:szCs w:val="28"/>
        </w:rPr>
        <w:t>開催日：２０２</w:t>
      </w:r>
      <w:r w:rsidR="00756B0F">
        <w:rPr>
          <w:rFonts w:ascii="ＭＳ 明朝" w:eastAsia="ＭＳ 明朝" w:hAnsi="ＭＳ 明朝" w:cs="Times New Roman" w:hint="eastAsia"/>
          <w:b/>
          <w:sz w:val="28"/>
          <w:szCs w:val="28"/>
        </w:rPr>
        <w:t>１</w:t>
      </w:r>
      <w:r w:rsidRPr="00902D1F">
        <w:rPr>
          <w:rFonts w:ascii="ＭＳ 明朝" w:eastAsia="ＭＳ 明朝" w:hAnsi="ＭＳ 明朝" w:cs="Times New Roman" w:hint="eastAsia"/>
          <w:b/>
          <w:sz w:val="28"/>
          <w:szCs w:val="28"/>
        </w:rPr>
        <w:t>年１</w:t>
      </w:r>
      <w:r w:rsidR="0028448E">
        <w:rPr>
          <w:rFonts w:ascii="ＭＳ 明朝" w:eastAsia="ＭＳ 明朝" w:hAnsi="ＭＳ 明朝" w:cs="Times New Roman" w:hint="eastAsia"/>
          <w:b/>
          <w:sz w:val="28"/>
          <w:szCs w:val="28"/>
        </w:rPr>
        <w:t>１</w:t>
      </w:r>
      <w:r w:rsidRPr="00902D1F">
        <w:rPr>
          <w:rFonts w:ascii="ＭＳ 明朝" w:eastAsia="ＭＳ 明朝" w:hAnsi="ＭＳ 明朝" w:cs="Times New Roman" w:hint="eastAsia"/>
          <w:b/>
          <w:sz w:val="28"/>
          <w:szCs w:val="28"/>
        </w:rPr>
        <w:t>月</w:t>
      </w:r>
      <w:r w:rsidR="0028448E">
        <w:rPr>
          <w:rFonts w:ascii="ＭＳ 明朝" w:eastAsia="ＭＳ 明朝" w:hAnsi="ＭＳ 明朝" w:cs="Times New Roman" w:hint="eastAsia"/>
          <w:b/>
          <w:sz w:val="28"/>
          <w:szCs w:val="28"/>
        </w:rPr>
        <w:t>５</w:t>
      </w:r>
      <w:r w:rsidRPr="00902D1F">
        <w:rPr>
          <w:rFonts w:ascii="ＭＳ 明朝" w:eastAsia="ＭＳ 明朝" w:hAnsi="ＭＳ 明朝" w:cs="Times New Roman" w:hint="eastAsia"/>
          <w:b/>
          <w:sz w:val="28"/>
          <w:szCs w:val="28"/>
        </w:rPr>
        <w:t>日(</w:t>
      </w:r>
      <w:r w:rsidR="0028448E">
        <w:rPr>
          <w:rFonts w:ascii="ＭＳ 明朝" w:eastAsia="ＭＳ 明朝" w:hAnsi="ＭＳ 明朝" w:cs="Times New Roman" w:hint="eastAsia"/>
          <w:b/>
          <w:sz w:val="28"/>
          <w:szCs w:val="28"/>
        </w:rPr>
        <w:t>金</w:t>
      </w:r>
      <w:r w:rsidRPr="00902D1F">
        <w:rPr>
          <w:rFonts w:ascii="ＭＳ 明朝" w:eastAsia="ＭＳ 明朝" w:hAnsi="ＭＳ 明朝" w:cs="Times New Roman" w:hint="eastAsia"/>
          <w:b/>
          <w:sz w:val="28"/>
          <w:szCs w:val="28"/>
        </w:rPr>
        <w:t>)</w:t>
      </w:r>
    </w:p>
    <w:p w14:paraId="637FDE50" w14:textId="1AD4BDCA" w:rsidR="00902D1F" w:rsidRPr="00902D1F" w:rsidRDefault="00902D1F" w:rsidP="00902D1F">
      <w:pPr>
        <w:jc w:val="center"/>
        <w:rPr>
          <w:rFonts w:ascii="ＭＳ 明朝" w:eastAsia="ＭＳ 明朝" w:hAnsi="ＭＳ 明朝" w:cs="Times New Roman"/>
          <w:b/>
          <w:sz w:val="28"/>
          <w:szCs w:val="28"/>
        </w:rPr>
      </w:pPr>
      <w:r w:rsidRPr="00902D1F">
        <w:rPr>
          <w:rFonts w:ascii="ＭＳ 明朝" w:eastAsia="ＭＳ 明朝" w:hAnsi="ＭＳ 明朝" w:cs="Times New Roman" w:hint="eastAsia"/>
          <w:b/>
          <w:sz w:val="28"/>
          <w:szCs w:val="28"/>
        </w:rPr>
        <w:t>講師：</w:t>
      </w:r>
      <w:r w:rsidR="0028448E">
        <w:rPr>
          <w:rFonts w:ascii="ＭＳ 明朝" w:eastAsia="ＭＳ 明朝" w:hAnsi="ＭＳ 明朝" w:cs="Times New Roman" w:hint="eastAsia"/>
          <w:b/>
          <w:sz w:val="28"/>
          <w:szCs w:val="28"/>
        </w:rPr>
        <w:t xml:space="preserve">荒木 充 </w:t>
      </w:r>
      <w:r w:rsidRPr="00902D1F">
        <w:rPr>
          <w:rFonts w:ascii="ＭＳ 明朝" w:eastAsia="ＭＳ 明朝" w:hAnsi="ＭＳ 明朝" w:cs="Times New Roman" w:hint="eastAsia"/>
          <w:b/>
          <w:sz w:val="28"/>
          <w:szCs w:val="28"/>
        </w:rPr>
        <w:t>氏</w:t>
      </w:r>
    </w:p>
    <w:p w14:paraId="3B808A2A" w14:textId="4A327FE1" w:rsidR="00902D1F" w:rsidRPr="00902D1F" w:rsidRDefault="00902D1F" w:rsidP="00902D1F">
      <w:pPr>
        <w:jc w:val="center"/>
        <w:rPr>
          <w:rFonts w:ascii="Century" w:eastAsia="ＭＳ 明朝" w:hAnsi="Century" w:cs="Times New Roman"/>
          <w:b/>
          <w:sz w:val="26"/>
          <w:szCs w:val="26"/>
        </w:rPr>
      </w:pPr>
      <w:r w:rsidRPr="00902D1F">
        <w:rPr>
          <w:rFonts w:ascii="Century" w:eastAsia="ＭＳ 明朝" w:hAnsi="Century" w:cs="Times New Roman" w:hint="eastAsia"/>
          <w:b/>
          <w:sz w:val="26"/>
          <w:szCs w:val="26"/>
        </w:rPr>
        <w:t>（</w:t>
      </w:r>
      <w:bookmarkStart w:id="2" w:name="_Hlk54534806"/>
      <w:r w:rsidRPr="00902D1F">
        <w:rPr>
          <w:rFonts w:ascii="Century" w:eastAsia="ＭＳ 明朝" w:hAnsi="Century" w:cs="Times New Roman" w:hint="eastAsia"/>
          <w:b/>
          <w:sz w:val="26"/>
          <w:szCs w:val="26"/>
        </w:rPr>
        <w:t>株式会社</w:t>
      </w:r>
      <w:r w:rsidR="0028448E">
        <w:rPr>
          <w:rFonts w:ascii="Century" w:eastAsia="ＭＳ 明朝" w:hAnsi="Century" w:cs="Times New Roman" w:hint="eastAsia"/>
          <w:b/>
          <w:sz w:val="26"/>
          <w:szCs w:val="26"/>
        </w:rPr>
        <w:t>ブリヂストン</w:t>
      </w:r>
      <w:bookmarkStart w:id="3" w:name="_Hlk54532303"/>
      <w:r w:rsidR="0028448E">
        <w:rPr>
          <w:rFonts w:ascii="Century" w:eastAsia="ＭＳ 明朝" w:hAnsi="Century" w:cs="Times New Roman" w:hint="eastAsia"/>
          <w:b/>
          <w:sz w:val="26"/>
          <w:szCs w:val="26"/>
        </w:rPr>
        <w:t xml:space="preserve"> </w:t>
      </w:r>
      <w:r w:rsidRPr="00902D1F">
        <w:rPr>
          <w:rFonts w:ascii="Century" w:eastAsia="ＭＳ 明朝" w:hAnsi="Century" w:cs="Times New Roman" w:hint="eastAsia"/>
          <w:b/>
          <w:sz w:val="26"/>
          <w:szCs w:val="26"/>
        </w:rPr>
        <w:t>知的財産</w:t>
      </w:r>
      <w:bookmarkEnd w:id="2"/>
      <w:bookmarkEnd w:id="3"/>
      <w:r w:rsidR="0028448E">
        <w:rPr>
          <w:rFonts w:ascii="Century" w:eastAsia="ＭＳ 明朝" w:hAnsi="Century" w:cs="Times New Roman" w:hint="eastAsia"/>
          <w:b/>
          <w:sz w:val="26"/>
          <w:szCs w:val="26"/>
        </w:rPr>
        <w:t>部門</w:t>
      </w:r>
      <w:r w:rsidR="0028448E">
        <w:rPr>
          <w:rFonts w:ascii="Century" w:eastAsia="ＭＳ 明朝" w:hAnsi="Century" w:cs="Times New Roman" w:hint="eastAsia"/>
          <w:b/>
          <w:sz w:val="26"/>
          <w:szCs w:val="26"/>
        </w:rPr>
        <w:t xml:space="preserve"> </w:t>
      </w:r>
      <w:r w:rsidR="0028448E">
        <w:rPr>
          <w:rFonts w:ascii="Century" w:eastAsia="ＭＳ 明朝" w:hAnsi="Century" w:cs="Times New Roman" w:hint="eastAsia"/>
          <w:b/>
          <w:sz w:val="26"/>
          <w:szCs w:val="26"/>
        </w:rPr>
        <w:t>部門</w:t>
      </w:r>
      <w:r w:rsidRPr="00902D1F">
        <w:rPr>
          <w:rFonts w:ascii="Century" w:eastAsia="ＭＳ 明朝" w:hAnsi="Century" w:cs="Times New Roman" w:hint="eastAsia"/>
          <w:b/>
          <w:sz w:val="26"/>
          <w:szCs w:val="26"/>
        </w:rPr>
        <w:t>長）</w:t>
      </w:r>
    </w:p>
    <w:p w14:paraId="4D4144B3" w14:textId="77777777" w:rsidR="00902D1F" w:rsidRPr="00902D1F" w:rsidRDefault="00902D1F" w:rsidP="00902D1F">
      <w:pPr>
        <w:jc w:val="center"/>
        <w:rPr>
          <w:rFonts w:ascii="Century" w:eastAsia="ＭＳ 明朝" w:hAnsi="Century" w:cs="Times New Roman"/>
          <w:b/>
          <w:sz w:val="24"/>
          <w:szCs w:val="24"/>
        </w:rPr>
      </w:pPr>
    </w:p>
    <w:p w14:paraId="5BF55FE4" w14:textId="77777777" w:rsidR="00902D1F" w:rsidRPr="00902D1F" w:rsidRDefault="00902D1F" w:rsidP="00902D1F">
      <w:pPr>
        <w:adjustRightInd w:val="0"/>
        <w:snapToGrid w:val="0"/>
        <w:spacing w:line="40" w:lineRule="atLeast"/>
        <w:ind w:firstLineChars="100" w:firstLine="230"/>
        <w:contextualSpacing/>
        <w:rPr>
          <w:rFonts w:ascii="ＭＳ 明朝" w:eastAsia="ＭＳ 明朝" w:hAnsi="ＭＳ 明朝" w:cs="Times New Roman"/>
          <w:sz w:val="23"/>
          <w:szCs w:val="23"/>
        </w:rPr>
      </w:pPr>
      <w:r w:rsidRPr="00902D1F">
        <w:rPr>
          <w:rFonts w:ascii="ＭＳ 明朝" w:eastAsia="ＭＳ 明朝" w:hAnsi="ＭＳ 明朝" w:cs="Times New Roman" w:hint="eastAsia"/>
          <w:sz w:val="23"/>
          <w:szCs w:val="23"/>
        </w:rPr>
        <w:t>拝啓　時下会員の皆様方には益々ご清栄のこととお慶び申し上げます。</w:t>
      </w:r>
    </w:p>
    <w:p w14:paraId="6F6C9800" w14:textId="77777777" w:rsidR="00902D1F" w:rsidRPr="00902D1F" w:rsidRDefault="00902D1F" w:rsidP="00902D1F">
      <w:pPr>
        <w:adjustRightInd w:val="0"/>
        <w:snapToGrid w:val="0"/>
        <w:spacing w:line="40" w:lineRule="atLeast"/>
        <w:contextualSpacing/>
        <w:rPr>
          <w:rFonts w:ascii="ＭＳ 明朝" w:eastAsia="ＭＳ 明朝" w:hAnsi="ＭＳ 明朝" w:cs="Times New Roman"/>
          <w:sz w:val="23"/>
          <w:szCs w:val="23"/>
        </w:rPr>
      </w:pPr>
    </w:p>
    <w:p w14:paraId="3410209A" w14:textId="3EB5A231" w:rsidR="00902D1F" w:rsidRPr="00902D1F" w:rsidRDefault="00902D1F" w:rsidP="0028448E">
      <w:pPr>
        <w:adjustRightInd w:val="0"/>
        <w:snapToGrid w:val="0"/>
        <w:spacing w:line="40" w:lineRule="atLeast"/>
        <w:ind w:leftChars="50" w:left="105" w:firstLineChars="50" w:firstLine="115"/>
        <w:contextualSpacing/>
        <w:rPr>
          <w:rFonts w:ascii="ＭＳ 明朝" w:eastAsia="ＭＳ 明朝" w:hAnsi="ＭＳ 明朝" w:cs="Times New Roman"/>
          <w:sz w:val="23"/>
          <w:szCs w:val="23"/>
        </w:rPr>
      </w:pPr>
      <w:r w:rsidRPr="00902D1F">
        <w:rPr>
          <w:rFonts w:ascii="ＭＳ 明朝" w:eastAsia="ＭＳ 明朝" w:hAnsi="ＭＳ 明朝" w:cs="Times New Roman" w:hint="eastAsia"/>
          <w:sz w:val="23"/>
          <w:szCs w:val="23"/>
        </w:rPr>
        <w:t>１</w:t>
      </w:r>
      <w:r w:rsidR="0028448E">
        <w:rPr>
          <w:rFonts w:ascii="ＭＳ 明朝" w:eastAsia="ＭＳ 明朝" w:hAnsi="ＭＳ 明朝" w:cs="Times New Roman" w:hint="eastAsia"/>
          <w:sz w:val="23"/>
          <w:szCs w:val="23"/>
        </w:rPr>
        <w:t>１</w:t>
      </w:r>
      <w:r w:rsidRPr="00902D1F">
        <w:rPr>
          <w:rFonts w:ascii="ＭＳ 明朝" w:eastAsia="ＭＳ 明朝" w:hAnsi="ＭＳ 明朝" w:cs="Times New Roman" w:hint="eastAsia"/>
          <w:sz w:val="23"/>
          <w:szCs w:val="23"/>
        </w:rPr>
        <w:t>月度関東月例研究会では、</w:t>
      </w:r>
      <w:r w:rsidRPr="00641C35">
        <w:rPr>
          <w:rFonts w:ascii="ＭＳ 明朝" w:eastAsia="ＭＳ 明朝" w:hAnsi="ＭＳ 明朝" w:cs="Times New Roman" w:hint="eastAsia"/>
          <w:sz w:val="23"/>
          <w:szCs w:val="23"/>
        </w:rPr>
        <w:t>株式会社</w:t>
      </w:r>
      <w:r w:rsidR="0028448E" w:rsidRPr="00641C35">
        <w:rPr>
          <w:rFonts w:ascii="ＭＳ 明朝" w:eastAsia="ＭＳ 明朝" w:hAnsi="ＭＳ 明朝" w:cs="Times New Roman" w:hint="eastAsia"/>
          <w:sz w:val="23"/>
          <w:szCs w:val="23"/>
        </w:rPr>
        <w:t>ブ</w:t>
      </w:r>
      <w:r w:rsidR="0028448E" w:rsidRPr="00641C35">
        <w:rPr>
          <w:rFonts w:ascii="ＭＳ 明朝" w:eastAsia="ＭＳ 明朝" w:hAnsi="ＭＳ 明朝" w:cs="Times New Roman" w:hint="eastAsia"/>
          <w:sz w:val="22"/>
        </w:rPr>
        <w:t xml:space="preserve">リヂストン </w:t>
      </w:r>
      <w:r w:rsidRPr="00641C35">
        <w:rPr>
          <w:rFonts w:ascii="ＭＳ 明朝" w:eastAsia="ＭＳ 明朝" w:hAnsi="ＭＳ 明朝" w:cs="Times New Roman" w:hint="eastAsia"/>
          <w:sz w:val="22"/>
        </w:rPr>
        <w:t>知的財産</w:t>
      </w:r>
      <w:r w:rsidR="0028448E" w:rsidRPr="00641C35">
        <w:rPr>
          <w:rFonts w:ascii="ＭＳ 明朝" w:eastAsia="ＭＳ 明朝" w:hAnsi="ＭＳ 明朝" w:cs="Times New Roman" w:hint="eastAsia"/>
          <w:sz w:val="22"/>
        </w:rPr>
        <w:t>部門 部門</w:t>
      </w:r>
      <w:r w:rsidRPr="00641C35">
        <w:rPr>
          <w:rFonts w:ascii="ＭＳ 明朝" w:eastAsia="ＭＳ 明朝" w:hAnsi="ＭＳ 明朝" w:cs="Times New Roman" w:hint="eastAsia"/>
          <w:sz w:val="22"/>
        </w:rPr>
        <w:t>長の</w:t>
      </w:r>
      <w:r w:rsidR="0028448E" w:rsidRPr="00641C35">
        <w:rPr>
          <w:rFonts w:ascii="ＭＳ 明朝" w:eastAsia="ＭＳ 明朝" w:hAnsi="ＭＳ 明朝" w:cs="Times New Roman" w:hint="eastAsia"/>
          <w:sz w:val="22"/>
        </w:rPr>
        <w:t>荒木充</w:t>
      </w:r>
      <w:r w:rsidRPr="00641C35">
        <w:rPr>
          <w:rFonts w:ascii="ＭＳ 明朝" w:eastAsia="ＭＳ 明朝" w:hAnsi="ＭＳ 明朝" w:cs="Times New Roman" w:hint="eastAsia"/>
          <w:sz w:val="22"/>
        </w:rPr>
        <w:t>氏をお迎えし、「</w:t>
      </w:r>
      <w:r w:rsidR="0028448E" w:rsidRPr="00641C35">
        <w:rPr>
          <w:rFonts w:ascii="ＭＳ 明朝" w:eastAsia="ＭＳ 明朝" w:hAnsi="ＭＳ 明朝" w:cs="Times New Roman" w:hint="eastAsia"/>
          <w:sz w:val="22"/>
        </w:rPr>
        <w:t>株式会社ブリヂストンの知財戦略</w:t>
      </w:r>
      <w:r w:rsidRPr="00641C35">
        <w:rPr>
          <w:rFonts w:ascii="ＭＳ 明朝" w:eastAsia="ＭＳ 明朝" w:hAnsi="ＭＳ 明朝" w:cs="Times New Roman" w:hint="eastAsia"/>
          <w:sz w:val="22"/>
        </w:rPr>
        <w:t>」</w:t>
      </w:r>
      <w:r w:rsidR="00641C35" w:rsidRPr="00641C35">
        <w:rPr>
          <w:rFonts w:ascii="ＭＳ 明朝" w:eastAsia="ＭＳ 明朝" w:hAnsi="ＭＳ 明朝" w:cs="Times New Roman" w:hint="eastAsia"/>
          <w:sz w:val="22"/>
        </w:rPr>
        <w:t xml:space="preserve">（副題 </w:t>
      </w:r>
      <w:r w:rsidR="00641C35" w:rsidRPr="00641C35">
        <w:rPr>
          <w:rFonts w:ascii="ＭＳ 明朝" w:eastAsia="ＭＳ 明朝" w:hAnsi="ＭＳ 明朝" w:cs="Times New Roman"/>
          <w:sz w:val="22"/>
        </w:rPr>
        <w:t>- I</w:t>
      </w:r>
      <w:r w:rsidR="00641C35" w:rsidRPr="00641C35">
        <w:rPr>
          <w:rFonts w:ascii="ＭＳ 明朝" w:eastAsia="ＭＳ 明朝" w:hAnsi="ＭＳ 明朝" w:cs="Times New Roman" w:hint="eastAsia"/>
          <w:sz w:val="22"/>
        </w:rPr>
        <w:t>P</w:t>
      </w:r>
      <w:r w:rsidR="00641C35" w:rsidRPr="00641C35">
        <w:rPr>
          <w:rFonts w:ascii="ＭＳ 明朝" w:eastAsia="ＭＳ 明朝" w:hAnsi="ＭＳ 明朝" w:cs="Times New Roman"/>
          <w:sz w:val="22"/>
        </w:rPr>
        <w:t>L</w:t>
      </w:r>
      <w:r w:rsidR="00641C35" w:rsidRPr="00641C35">
        <w:rPr>
          <w:rFonts w:ascii="ＭＳ 明朝" w:eastAsia="ＭＳ 明朝" w:hAnsi="ＭＳ 明朝" w:cs="Times New Roman" w:hint="eastAsia"/>
          <w:sz w:val="22"/>
        </w:rPr>
        <w:t>可視化と知財ミックスによる価値創出の知財マネジメント</w:t>
      </w:r>
      <w:r w:rsidR="00641C35" w:rsidRPr="00641C35">
        <w:rPr>
          <w:rFonts w:ascii="ＭＳ 明朝" w:eastAsia="ＭＳ 明朝" w:hAnsi="ＭＳ 明朝" w:cs="Times New Roman"/>
          <w:sz w:val="22"/>
        </w:rPr>
        <w:t xml:space="preserve">- </w:t>
      </w:r>
      <w:r w:rsidR="00641C35" w:rsidRPr="00641C35">
        <w:rPr>
          <w:rFonts w:ascii="ＭＳ 明朝" w:eastAsia="ＭＳ 明朝" w:hAnsi="ＭＳ 明朝" w:cs="Times New Roman" w:hint="eastAsia"/>
          <w:sz w:val="22"/>
        </w:rPr>
        <w:t>）</w:t>
      </w:r>
      <w:r w:rsidRPr="00641C35">
        <w:rPr>
          <w:rFonts w:ascii="ＭＳ 明朝" w:eastAsia="ＭＳ 明朝" w:hAnsi="ＭＳ 明朝" w:cs="Times New Roman" w:hint="eastAsia"/>
          <w:sz w:val="22"/>
        </w:rPr>
        <w:t>と題</w:t>
      </w:r>
      <w:r w:rsidRPr="00641C35">
        <w:rPr>
          <w:rFonts w:ascii="ＭＳ 明朝" w:eastAsia="ＭＳ 明朝" w:hAnsi="ＭＳ 明朝" w:cs="Times New Roman" w:hint="eastAsia"/>
          <w:sz w:val="23"/>
          <w:szCs w:val="23"/>
        </w:rPr>
        <w:t>してご講演を賜ります。</w:t>
      </w:r>
    </w:p>
    <w:p w14:paraId="69BF7D4C" w14:textId="77777777" w:rsidR="00902D1F" w:rsidRPr="00902D1F" w:rsidRDefault="00902D1F" w:rsidP="00902D1F">
      <w:pPr>
        <w:adjustRightInd w:val="0"/>
        <w:snapToGrid w:val="0"/>
        <w:spacing w:line="40" w:lineRule="atLeast"/>
        <w:ind w:firstLineChars="100" w:firstLine="230"/>
        <w:contextualSpacing/>
        <w:rPr>
          <w:rFonts w:ascii="ＭＳ 明朝" w:eastAsia="ＭＳ 明朝" w:hAnsi="ＭＳ 明朝" w:cs="Times New Roman"/>
          <w:sz w:val="23"/>
          <w:szCs w:val="23"/>
        </w:rPr>
      </w:pPr>
    </w:p>
    <w:p w14:paraId="31C8F29F" w14:textId="4AB8218C" w:rsidR="0028448E" w:rsidRDefault="0028448E" w:rsidP="00902D1F">
      <w:pPr>
        <w:adjustRightInd w:val="0"/>
        <w:snapToGrid w:val="0"/>
        <w:spacing w:line="40" w:lineRule="atLeast"/>
        <w:ind w:firstLineChars="100" w:firstLine="230"/>
        <w:contextualSpacing/>
        <w:rPr>
          <w:rFonts w:ascii="ＭＳ 明朝" w:eastAsia="ＭＳ 明朝" w:hAnsi="ＭＳ 明朝" w:cs="Times New Roman"/>
          <w:sz w:val="23"/>
          <w:szCs w:val="23"/>
        </w:rPr>
      </w:pPr>
      <w:r>
        <w:rPr>
          <w:rFonts w:ascii="ＭＳ 明朝" w:eastAsia="ＭＳ 明朝" w:hAnsi="ＭＳ 明朝" w:cs="Times New Roman" w:hint="eastAsia"/>
          <w:sz w:val="23"/>
          <w:szCs w:val="23"/>
        </w:rPr>
        <w:t>コーポレートガバナンスコード改訂によって、自社の経営戦略／課題との整合性を意識しつつ分かりやすく具体的に知財情報を開示すること、</w:t>
      </w:r>
      <w:r w:rsidR="00641C35">
        <w:rPr>
          <w:rFonts w:ascii="ＭＳ 明朝" w:eastAsia="ＭＳ 明朝" w:hAnsi="ＭＳ 明朝" w:cs="Times New Roman" w:hint="eastAsia"/>
          <w:sz w:val="23"/>
          <w:szCs w:val="23"/>
        </w:rPr>
        <w:t>また、</w:t>
      </w:r>
      <w:r>
        <w:rPr>
          <w:rFonts w:ascii="ＭＳ 明朝" w:eastAsia="ＭＳ 明朝" w:hAnsi="ＭＳ 明朝" w:cs="Times New Roman" w:hint="eastAsia"/>
          <w:sz w:val="23"/>
          <w:szCs w:val="23"/>
        </w:rPr>
        <w:t>企業の持続的な成長に資する実効的</w:t>
      </w:r>
      <w:r w:rsidR="00641C35">
        <w:rPr>
          <w:rFonts w:ascii="ＭＳ 明朝" w:eastAsia="ＭＳ 明朝" w:hAnsi="ＭＳ 明朝" w:cs="Times New Roman" w:hint="eastAsia"/>
          <w:sz w:val="23"/>
          <w:szCs w:val="23"/>
        </w:rPr>
        <w:t>な</w:t>
      </w:r>
      <w:r>
        <w:rPr>
          <w:rFonts w:ascii="ＭＳ 明朝" w:eastAsia="ＭＳ 明朝" w:hAnsi="ＭＳ 明朝" w:cs="Times New Roman" w:hint="eastAsia"/>
          <w:sz w:val="23"/>
          <w:szCs w:val="23"/>
        </w:rPr>
        <w:t>監督が行われるべきことが求められています。内閣府／知的財産推進計画2</w:t>
      </w:r>
      <w:r>
        <w:rPr>
          <w:rFonts w:ascii="ＭＳ 明朝" w:eastAsia="ＭＳ 明朝" w:hAnsi="ＭＳ 明朝" w:cs="Times New Roman"/>
          <w:sz w:val="23"/>
          <w:szCs w:val="23"/>
        </w:rPr>
        <w:t>021</w:t>
      </w:r>
      <w:r>
        <w:rPr>
          <w:rFonts w:ascii="ＭＳ 明朝" w:eastAsia="ＭＳ 明朝" w:hAnsi="ＭＳ 明朝" w:cs="Times New Roman" w:hint="eastAsia"/>
          <w:sz w:val="23"/>
          <w:szCs w:val="23"/>
        </w:rPr>
        <w:t>では「どのような社会的価値創出を行おうとしているのか、そのためにどのような知財を活用して、どのようなビジネスモデルで価値提供とマネタイズを実現することを目指すのか</w:t>
      </w:r>
      <w:r w:rsidR="000A44CD">
        <w:rPr>
          <w:rFonts w:ascii="ＭＳ 明朝" w:eastAsia="ＭＳ 明朝" w:hAnsi="ＭＳ 明朝" w:cs="Times New Roman" w:hint="eastAsia"/>
          <w:sz w:val="23"/>
          <w:szCs w:val="23"/>
        </w:rPr>
        <w:t>という戦略的意思の表明」が企業に期待されてい</w:t>
      </w:r>
      <w:r w:rsidR="00641C35">
        <w:rPr>
          <w:rFonts w:ascii="ＭＳ 明朝" w:eastAsia="ＭＳ 明朝" w:hAnsi="ＭＳ 明朝" w:cs="Times New Roman" w:hint="eastAsia"/>
          <w:sz w:val="23"/>
          <w:szCs w:val="23"/>
        </w:rPr>
        <w:t>ます。</w:t>
      </w:r>
    </w:p>
    <w:p w14:paraId="14EBE3E9" w14:textId="77777777" w:rsidR="00BB2DE4" w:rsidRDefault="00BB2DE4" w:rsidP="00902D1F">
      <w:pPr>
        <w:adjustRightInd w:val="0"/>
        <w:snapToGrid w:val="0"/>
        <w:spacing w:line="40" w:lineRule="atLeast"/>
        <w:ind w:firstLineChars="100" w:firstLine="230"/>
        <w:contextualSpacing/>
        <w:rPr>
          <w:rFonts w:ascii="ＭＳ 明朝" w:eastAsia="ＭＳ 明朝" w:hAnsi="ＭＳ 明朝" w:cs="Times New Roman"/>
          <w:sz w:val="23"/>
          <w:szCs w:val="23"/>
        </w:rPr>
      </w:pPr>
    </w:p>
    <w:p w14:paraId="17849773" w14:textId="48EE24E4" w:rsidR="000A44CD" w:rsidRDefault="000A44CD" w:rsidP="00902D1F">
      <w:pPr>
        <w:adjustRightInd w:val="0"/>
        <w:snapToGrid w:val="0"/>
        <w:spacing w:line="40" w:lineRule="atLeast"/>
        <w:ind w:firstLineChars="100" w:firstLine="230"/>
        <w:contextualSpacing/>
        <w:rPr>
          <w:rFonts w:ascii="ＭＳ 明朝" w:eastAsia="ＭＳ 明朝" w:hAnsi="ＭＳ 明朝" w:cs="Times New Roman"/>
          <w:sz w:val="23"/>
          <w:szCs w:val="23"/>
        </w:rPr>
      </w:pPr>
      <w:r>
        <w:rPr>
          <w:rFonts w:ascii="ＭＳ 明朝" w:eastAsia="ＭＳ 明朝" w:hAnsi="ＭＳ 明朝" w:cs="Times New Roman" w:hint="eastAsia"/>
          <w:sz w:val="23"/>
          <w:szCs w:val="23"/>
        </w:rPr>
        <w:t>これらに対応して、株式会社ブリヂストンでは知財管理機能のミッション見直しを推進</w:t>
      </w:r>
      <w:r w:rsidR="00641C35">
        <w:rPr>
          <w:rFonts w:ascii="ＭＳ 明朝" w:eastAsia="ＭＳ 明朝" w:hAnsi="ＭＳ 明朝" w:cs="Times New Roman" w:hint="eastAsia"/>
          <w:sz w:val="23"/>
          <w:szCs w:val="23"/>
        </w:rPr>
        <w:t>していく</w:t>
      </w:r>
      <w:r>
        <w:rPr>
          <w:rFonts w:ascii="ＭＳ 明朝" w:eastAsia="ＭＳ 明朝" w:hAnsi="ＭＳ 明朝" w:cs="Times New Roman" w:hint="eastAsia"/>
          <w:sz w:val="23"/>
          <w:szCs w:val="23"/>
        </w:rPr>
        <w:t>好機として捉え、</w:t>
      </w:r>
      <w:r w:rsidR="00641C35">
        <w:rPr>
          <w:rFonts w:ascii="ＭＳ 明朝" w:eastAsia="ＭＳ 明朝" w:hAnsi="ＭＳ 明朝" w:cs="Times New Roman" w:hint="eastAsia"/>
          <w:sz w:val="23"/>
          <w:szCs w:val="23"/>
        </w:rPr>
        <w:t>知財リソースを事業価値／社会価値に変換する</w:t>
      </w:r>
      <w:r>
        <w:rPr>
          <w:rFonts w:ascii="ＭＳ 明朝" w:eastAsia="ＭＳ 明朝" w:hAnsi="ＭＳ 明朝" w:cs="Times New Roman" w:hint="eastAsia"/>
          <w:sz w:val="23"/>
          <w:szCs w:val="23"/>
        </w:rPr>
        <w:t>知財マネジメント</w:t>
      </w:r>
      <w:r w:rsidR="00641C35">
        <w:rPr>
          <w:rFonts w:ascii="ＭＳ 明朝" w:eastAsia="ＭＳ 明朝" w:hAnsi="ＭＳ 明朝" w:cs="Times New Roman" w:hint="eastAsia"/>
          <w:sz w:val="23"/>
          <w:szCs w:val="23"/>
        </w:rPr>
        <w:t>を目指し、</w:t>
      </w:r>
      <w:r>
        <w:rPr>
          <w:rFonts w:ascii="ＭＳ 明朝" w:eastAsia="ＭＳ 明朝" w:hAnsi="ＭＳ 明朝" w:cs="Times New Roman" w:hint="eastAsia"/>
          <w:sz w:val="23"/>
          <w:szCs w:val="23"/>
        </w:rPr>
        <w:t>IPランドスケープ</w:t>
      </w:r>
      <w:r w:rsidR="0010673A">
        <w:rPr>
          <w:rFonts w:ascii="ＭＳ 明朝" w:eastAsia="ＭＳ 明朝" w:hAnsi="ＭＳ 明朝" w:cs="Times New Roman" w:hint="eastAsia"/>
          <w:sz w:val="23"/>
          <w:szCs w:val="23"/>
        </w:rPr>
        <w:t>（‘IPL’）</w:t>
      </w:r>
      <w:r>
        <w:rPr>
          <w:rFonts w:ascii="ＭＳ 明朝" w:eastAsia="ＭＳ 明朝" w:hAnsi="ＭＳ 明朝" w:cs="Times New Roman" w:hint="eastAsia"/>
          <w:sz w:val="23"/>
          <w:szCs w:val="23"/>
        </w:rPr>
        <w:t>知財ミックス設計を軸に取り組まれています。</w:t>
      </w:r>
    </w:p>
    <w:p w14:paraId="67612E74" w14:textId="77777777" w:rsidR="0028448E" w:rsidRDefault="0028448E" w:rsidP="00902D1F">
      <w:pPr>
        <w:adjustRightInd w:val="0"/>
        <w:snapToGrid w:val="0"/>
        <w:spacing w:line="40" w:lineRule="atLeast"/>
        <w:ind w:firstLineChars="100" w:firstLine="230"/>
        <w:contextualSpacing/>
        <w:rPr>
          <w:rFonts w:ascii="ＭＳ 明朝" w:eastAsia="ＭＳ 明朝" w:hAnsi="ＭＳ 明朝" w:cs="Times New Roman"/>
          <w:sz w:val="23"/>
          <w:szCs w:val="23"/>
        </w:rPr>
      </w:pPr>
    </w:p>
    <w:p w14:paraId="3C79E711" w14:textId="1D5C6D10" w:rsidR="000A44CD" w:rsidRDefault="00902D1F" w:rsidP="00902D1F">
      <w:pPr>
        <w:adjustRightInd w:val="0"/>
        <w:snapToGrid w:val="0"/>
        <w:spacing w:line="40" w:lineRule="atLeast"/>
        <w:ind w:firstLineChars="100" w:firstLine="230"/>
        <w:contextualSpacing/>
        <w:rPr>
          <w:rFonts w:ascii="ＭＳ 明朝" w:eastAsia="ＭＳ 明朝" w:hAnsi="ＭＳ 明朝" w:cs="Times New Roman"/>
          <w:sz w:val="23"/>
          <w:szCs w:val="23"/>
        </w:rPr>
      </w:pPr>
      <w:r w:rsidRPr="00902D1F">
        <w:rPr>
          <w:rFonts w:ascii="ＭＳ 明朝" w:eastAsia="ＭＳ 明朝" w:hAnsi="ＭＳ 明朝" w:cs="Times New Roman" w:hint="eastAsia"/>
          <w:sz w:val="23"/>
          <w:szCs w:val="23"/>
        </w:rPr>
        <w:t>本講演では、</w:t>
      </w:r>
      <w:r w:rsidR="000A44CD">
        <w:rPr>
          <w:rFonts w:ascii="ＭＳ 明朝" w:eastAsia="ＭＳ 明朝" w:hAnsi="ＭＳ 明朝" w:cs="Times New Roman" w:hint="eastAsia"/>
          <w:sz w:val="23"/>
          <w:szCs w:val="23"/>
        </w:rPr>
        <w:t>IPランドスケープにより自社や業界の知財を可視化（見える化）し</w:t>
      </w:r>
      <w:r w:rsidR="006175F6">
        <w:rPr>
          <w:rFonts w:ascii="ＭＳ 明朝" w:eastAsia="ＭＳ 明朝" w:hAnsi="ＭＳ 明朝" w:cs="Times New Roman" w:hint="eastAsia"/>
          <w:sz w:val="23"/>
          <w:szCs w:val="23"/>
        </w:rPr>
        <w:t>た日常的な社内コミュニケーションから、</w:t>
      </w:r>
      <w:r w:rsidR="000A44CD">
        <w:rPr>
          <w:rFonts w:ascii="ＭＳ 明朝" w:eastAsia="ＭＳ 明朝" w:hAnsi="ＭＳ 明朝" w:cs="Times New Roman" w:hint="eastAsia"/>
          <w:sz w:val="23"/>
          <w:szCs w:val="23"/>
        </w:rPr>
        <w:t>経営層</w:t>
      </w:r>
      <w:r w:rsidR="006175F6">
        <w:rPr>
          <w:rFonts w:ascii="ＭＳ 明朝" w:eastAsia="ＭＳ 明朝" w:hAnsi="ＭＳ 明朝" w:cs="Times New Roman" w:hint="eastAsia"/>
          <w:sz w:val="23"/>
          <w:szCs w:val="23"/>
        </w:rPr>
        <w:t>／事業責任者と</w:t>
      </w:r>
      <w:r w:rsidR="000A44CD">
        <w:rPr>
          <w:rFonts w:ascii="ＭＳ 明朝" w:eastAsia="ＭＳ 明朝" w:hAnsi="ＭＳ 明朝" w:cs="Times New Roman" w:hint="eastAsia"/>
          <w:sz w:val="23"/>
          <w:szCs w:val="23"/>
        </w:rPr>
        <w:t>知財部門の連携をはかり、また顧客</w:t>
      </w:r>
      <w:r w:rsidR="006175F6">
        <w:rPr>
          <w:rFonts w:ascii="ＭＳ 明朝" w:eastAsia="ＭＳ 明朝" w:hAnsi="ＭＳ 明朝" w:cs="Times New Roman" w:hint="eastAsia"/>
          <w:sz w:val="23"/>
          <w:szCs w:val="23"/>
        </w:rPr>
        <w:t>／パートナー</w:t>
      </w:r>
      <w:r w:rsidR="000A44CD">
        <w:rPr>
          <w:rFonts w:ascii="ＭＳ 明朝" w:eastAsia="ＭＳ 明朝" w:hAnsi="ＭＳ 明朝" w:cs="Times New Roman" w:hint="eastAsia"/>
          <w:sz w:val="23"/>
          <w:szCs w:val="23"/>
        </w:rPr>
        <w:t>など</w:t>
      </w:r>
      <w:r w:rsidR="006175F6">
        <w:rPr>
          <w:rFonts w:ascii="ＭＳ 明朝" w:eastAsia="ＭＳ 明朝" w:hAnsi="ＭＳ 明朝" w:cs="Times New Roman" w:hint="eastAsia"/>
          <w:sz w:val="23"/>
          <w:szCs w:val="23"/>
        </w:rPr>
        <w:t>社外</w:t>
      </w:r>
      <w:r w:rsidR="000A44CD">
        <w:rPr>
          <w:rFonts w:ascii="ＭＳ 明朝" w:eastAsia="ＭＳ 明朝" w:hAnsi="ＭＳ 明朝" w:cs="Times New Roman" w:hint="eastAsia"/>
          <w:sz w:val="23"/>
          <w:szCs w:val="23"/>
        </w:rPr>
        <w:t>との</w:t>
      </w:r>
      <w:r w:rsidR="006175F6">
        <w:rPr>
          <w:rFonts w:ascii="ＭＳ 明朝" w:eastAsia="ＭＳ 明朝" w:hAnsi="ＭＳ 明朝" w:cs="Times New Roman" w:hint="eastAsia"/>
          <w:sz w:val="23"/>
          <w:szCs w:val="23"/>
        </w:rPr>
        <w:t>共創にも</w:t>
      </w:r>
      <w:r w:rsidR="000A44CD">
        <w:rPr>
          <w:rFonts w:ascii="ＭＳ 明朝" w:eastAsia="ＭＳ 明朝" w:hAnsi="ＭＳ 明朝" w:cs="Times New Roman" w:hint="eastAsia"/>
          <w:sz w:val="23"/>
          <w:szCs w:val="23"/>
        </w:rPr>
        <w:t>繋げて事業貢献に資する活動状況</w:t>
      </w:r>
      <w:r w:rsidR="001360EE">
        <w:rPr>
          <w:rFonts w:ascii="ＭＳ 明朝" w:eastAsia="ＭＳ 明朝" w:hAnsi="ＭＳ 明朝" w:cs="Times New Roman" w:hint="eastAsia"/>
          <w:sz w:val="23"/>
          <w:szCs w:val="23"/>
        </w:rPr>
        <w:t>など</w:t>
      </w:r>
      <w:r w:rsidR="000A44CD">
        <w:rPr>
          <w:rFonts w:ascii="ＭＳ 明朝" w:eastAsia="ＭＳ 明朝" w:hAnsi="ＭＳ 明朝" w:cs="Times New Roman" w:hint="eastAsia"/>
          <w:sz w:val="23"/>
          <w:szCs w:val="23"/>
        </w:rPr>
        <w:t>についてご紹介いただきます。</w:t>
      </w:r>
    </w:p>
    <w:p w14:paraId="0B1C6E5F" w14:textId="77777777" w:rsidR="000A44CD" w:rsidRDefault="000A44CD" w:rsidP="00902D1F">
      <w:pPr>
        <w:adjustRightInd w:val="0"/>
        <w:snapToGrid w:val="0"/>
        <w:spacing w:line="40" w:lineRule="atLeast"/>
        <w:ind w:firstLineChars="100" w:firstLine="230"/>
        <w:contextualSpacing/>
        <w:rPr>
          <w:rFonts w:ascii="ＭＳ 明朝" w:eastAsia="ＭＳ 明朝" w:hAnsi="ＭＳ 明朝" w:cs="Times New Roman"/>
          <w:sz w:val="23"/>
          <w:szCs w:val="23"/>
        </w:rPr>
      </w:pPr>
    </w:p>
    <w:p w14:paraId="4B2CB97D" w14:textId="77777777" w:rsidR="00902D1F" w:rsidRPr="00902D1F" w:rsidRDefault="00902D1F" w:rsidP="00902D1F">
      <w:pPr>
        <w:adjustRightInd w:val="0"/>
        <w:snapToGrid w:val="0"/>
        <w:spacing w:line="40" w:lineRule="atLeast"/>
        <w:ind w:firstLineChars="100" w:firstLine="230"/>
        <w:contextualSpacing/>
        <w:rPr>
          <w:rFonts w:ascii="ＭＳ 明朝" w:eastAsia="ＭＳ 明朝" w:hAnsi="ＭＳ 明朝" w:cs="Times New Roman"/>
          <w:sz w:val="23"/>
          <w:szCs w:val="23"/>
        </w:rPr>
      </w:pPr>
      <w:r w:rsidRPr="00902D1F">
        <w:rPr>
          <w:rFonts w:ascii="ＭＳ 明朝" w:eastAsia="ＭＳ 明朝" w:hAnsi="ＭＳ 明朝" w:cs="Times New Roman" w:hint="eastAsia"/>
          <w:sz w:val="23"/>
          <w:szCs w:val="23"/>
        </w:rPr>
        <w:t>本講演は、知財関係者は勿論のこと、研究開発や事業戦略に携わる方々にも有益かと思います。多数のご参加をお待ち申し上げます。</w:t>
      </w:r>
    </w:p>
    <w:p w14:paraId="0DD4BE91" w14:textId="77777777" w:rsidR="00902D1F" w:rsidRPr="00902D1F" w:rsidRDefault="00902D1F" w:rsidP="00902D1F">
      <w:pPr>
        <w:adjustRightInd w:val="0"/>
        <w:snapToGrid w:val="0"/>
        <w:spacing w:line="40" w:lineRule="atLeast"/>
        <w:ind w:firstLineChars="100" w:firstLine="230"/>
        <w:contextualSpacing/>
        <w:rPr>
          <w:rFonts w:ascii="ＭＳ 明朝" w:eastAsia="ＭＳ 明朝" w:hAnsi="ＭＳ 明朝" w:cs="Times New Roman"/>
          <w:sz w:val="23"/>
          <w:szCs w:val="23"/>
        </w:rPr>
      </w:pPr>
    </w:p>
    <w:p w14:paraId="359F6A90" w14:textId="77777777" w:rsidR="00902D1F" w:rsidRPr="00902D1F" w:rsidRDefault="00902D1F" w:rsidP="00902D1F">
      <w:pPr>
        <w:adjustRightInd w:val="0"/>
        <w:snapToGrid w:val="0"/>
        <w:spacing w:line="40" w:lineRule="atLeast"/>
        <w:contextualSpacing/>
        <w:jc w:val="right"/>
        <w:rPr>
          <w:rFonts w:ascii="ＭＳ 明朝" w:eastAsia="ＭＳ 明朝" w:hAnsi="ＭＳ 明朝" w:cs="Times New Roman"/>
          <w:sz w:val="23"/>
          <w:szCs w:val="23"/>
        </w:rPr>
      </w:pPr>
      <w:r w:rsidRPr="00902D1F">
        <w:rPr>
          <w:rFonts w:ascii="ＭＳ 明朝" w:eastAsia="ＭＳ 明朝" w:hAnsi="ＭＳ 明朝" w:cs="Times New Roman" w:hint="eastAsia"/>
          <w:sz w:val="23"/>
          <w:szCs w:val="23"/>
        </w:rPr>
        <w:t>敬具</w:t>
      </w:r>
    </w:p>
    <w:p w14:paraId="3FC7DE65" w14:textId="77777777" w:rsidR="00902D1F" w:rsidRPr="00902D1F" w:rsidRDefault="00902D1F" w:rsidP="00902D1F">
      <w:pPr>
        <w:adjustRightInd w:val="0"/>
        <w:snapToGrid w:val="0"/>
        <w:spacing w:line="40" w:lineRule="atLeast"/>
        <w:contextualSpacing/>
        <w:jc w:val="right"/>
        <w:rPr>
          <w:rFonts w:ascii="ＭＳ 明朝" w:eastAsia="ＭＳ 明朝" w:hAnsi="ＭＳ 明朝" w:cs="Times New Roman"/>
          <w:sz w:val="23"/>
          <w:szCs w:val="23"/>
        </w:rPr>
      </w:pPr>
    </w:p>
    <w:p w14:paraId="5F05DE68" w14:textId="77777777" w:rsidR="00902D1F" w:rsidRPr="00902D1F" w:rsidRDefault="00902D1F" w:rsidP="00902D1F">
      <w:pPr>
        <w:adjustRightInd w:val="0"/>
        <w:snapToGrid w:val="0"/>
        <w:spacing w:line="40" w:lineRule="atLeast"/>
        <w:contextualSpacing/>
        <w:rPr>
          <w:rFonts w:ascii="ＭＳ 明朝" w:eastAsia="ＭＳ 明朝" w:hAnsi="ＭＳ 明朝" w:cs="Times New Roman"/>
          <w:sz w:val="22"/>
        </w:rPr>
      </w:pPr>
      <w:r w:rsidRPr="00902D1F">
        <w:rPr>
          <w:rFonts w:ascii="ＭＳ 明朝" w:eastAsia="ＭＳ 明朝" w:hAnsi="ＭＳ 明朝" w:cs="Times New Roman" w:hint="eastAsia"/>
          <w:sz w:val="22"/>
        </w:rPr>
        <w:t xml:space="preserve">　＊本月例研究会はオンラインのみでの実施のため、日本弁理士会の外部機関研修としての単位認定はありません。</w:t>
      </w:r>
    </w:p>
    <w:p w14:paraId="7F32244D" w14:textId="77777777" w:rsidR="00902D1F" w:rsidRPr="00902D1F" w:rsidRDefault="00902D1F" w:rsidP="00902D1F">
      <w:pPr>
        <w:adjustRightInd w:val="0"/>
        <w:snapToGrid w:val="0"/>
        <w:spacing w:line="30" w:lineRule="atLeast"/>
        <w:contextualSpacing/>
        <w:rPr>
          <w:rFonts w:ascii="ＭＳ 明朝" w:eastAsia="ＭＳ 明朝" w:hAnsi="ＭＳ 明朝" w:cs="Times New Roman"/>
          <w:b/>
          <w:sz w:val="28"/>
          <w:szCs w:val="28"/>
        </w:rPr>
      </w:pPr>
      <w:r w:rsidRPr="00902D1F">
        <w:rPr>
          <w:rFonts w:ascii="ＭＳ 明朝" w:eastAsia="ＭＳ 明朝" w:hAnsi="ＭＳ 明朝" w:cs="Times New Roman"/>
          <w:b/>
          <w:sz w:val="22"/>
        </w:rPr>
        <w:br w:type="page"/>
      </w:r>
      <w:r w:rsidRPr="00902D1F">
        <w:rPr>
          <w:rFonts w:ascii="ＭＳ 明朝" w:eastAsia="ＭＳ 明朝" w:hAnsi="ＭＳ 明朝" w:cs="Times New Roman"/>
          <w:b/>
          <w:sz w:val="28"/>
          <w:szCs w:val="28"/>
        </w:rPr>
        <w:lastRenderedPageBreak/>
        <w:t>[</w:t>
      </w:r>
      <w:r w:rsidRPr="00902D1F">
        <w:rPr>
          <w:rFonts w:ascii="ＭＳ 明朝" w:eastAsia="ＭＳ 明朝" w:hAnsi="ＭＳ 明朝" w:cs="Times New Roman" w:hint="eastAsia"/>
          <w:b/>
          <w:sz w:val="28"/>
          <w:szCs w:val="28"/>
        </w:rPr>
        <w:t>関東月例研究会（ＷＥＢ開催）</w:t>
      </w:r>
      <w:r w:rsidRPr="00902D1F">
        <w:rPr>
          <w:rFonts w:ascii="ＭＳ 明朝" w:eastAsia="ＭＳ 明朝" w:hAnsi="ＭＳ 明朝" w:cs="Times New Roman"/>
          <w:b/>
          <w:sz w:val="28"/>
          <w:szCs w:val="28"/>
        </w:rPr>
        <w:t>]</w:t>
      </w:r>
    </w:p>
    <w:p w14:paraId="41A7AD16" w14:textId="77777777" w:rsidR="00902D1F" w:rsidRPr="00902D1F" w:rsidRDefault="00902D1F" w:rsidP="00902D1F">
      <w:pPr>
        <w:spacing w:line="360" w:lineRule="auto"/>
        <w:rPr>
          <w:rFonts w:ascii="ＭＳ 明朝" w:eastAsia="ＭＳ 明朝" w:hAnsi="ＭＳ 明朝" w:cs="Times New Roman"/>
          <w:b/>
          <w:sz w:val="22"/>
        </w:rPr>
      </w:pPr>
      <w:r w:rsidRPr="00902D1F">
        <w:rPr>
          <w:rFonts w:ascii="ＭＳ 明朝" w:eastAsia="ＭＳ 明朝" w:hAnsi="ＭＳ 明朝" w:cs="Times New Roman" w:hint="eastAsia"/>
          <w:b/>
          <w:sz w:val="22"/>
        </w:rPr>
        <w:t>１．研究会</w:t>
      </w:r>
    </w:p>
    <w:p w14:paraId="58A7FC6F" w14:textId="0D291C3E" w:rsidR="00902D1F" w:rsidRPr="00902D1F" w:rsidRDefault="00902D1F" w:rsidP="00902D1F">
      <w:pPr>
        <w:ind w:firstLineChars="100" w:firstLine="220"/>
        <w:rPr>
          <w:rFonts w:ascii="ＭＳ 明朝" w:eastAsia="ＭＳ 明朝" w:hAnsi="ＭＳ 明朝" w:cs="Times New Roman"/>
          <w:sz w:val="22"/>
        </w:rPr>
      </w:pPr>
      <w:r w:rsidRPr="00902D1F">
        <w:rPr>
          <w:rFonts w:ascii="ＭＳ 明朝" w:eastAsia="ＭＳ 明朝" w:hAnsi="ＭＳ 明朝" w:cs="Times New Roman" w:hint="eastAsia"/>
          <w:sz w:val="22"/>
        </w:rPr>
        <w:t>と　き：</w:t>
      </w:r>
      <w:r w:rsidRPr="00902D1F">
        <w:rPr>
          <w:rFonts w:ascii="Century" w:eastAsia="ＭＳ 明朝" w:hAnsi="Century" w:cs="Times New Roman" w:hint="eastAsia"/>
          <w:sz w:val="22"/>
        </w:rPr>
        <w:t>２０２</w:t>
      </w:r>
      <w:r w:rsidR="000A44CD">
        <w:rPr>
          <w:rFonts w:ascii="Century" w:eastAsia="ＭＳ 明朝" w:hAnsi="Century" w:cs="Times New Roman" w:hint="eastAsia"/>
          <w:sz w:val="22"/>
        </w:rPr>
        <w:t>１</w:t>
      </w:r>
      <w:r w:rsidRPr="00902D1F">
        <w:rPr>
          <w:rFonts w:ascii="Century" w:eastAsia="ＭＳ 明朝" w:hAnsi="Century" w:cs="Times New Roman" w:hint="eastAsia"/>
          <w:sz w:val="22"/>
        </w:rPr>
        <w:t>年１</w:t>
      </w:r>
      <w:r w:rsidR="000A44CD">
        <w:rPr>
          <w:rFonts w:ascii="Century" w:eastAsia="ＭＳ 明朝" w:hAnsi="Century" w:cs="Times New Roman" w:hint="eastAsia"/>
          <w:sz w:val="22"/>
        </w:rPr>
        <w:t>１</w:t>
      </w:r>
      <w:r w:rsidRPr="00902D1F">
        <w:rPr>
          <w:rFonts w:ascii="Century" w:eastAsia="ＭＳ 明朝" w:hAnsi="Century" w:cs="Times New Roman" w:hint="eastAsia"/>
          <w:sz w:val="22"/>
        </w:rPr>
        <w:t>月</w:t>
      </w:r>
      <w:r w:rsidR="000A44CD">
        <w:rPr>
          <w:rFonts w:ascii="Century" w:eastAsia="ＭＳ 明朝" w:hAnsi="Century" w:cs="Times New Roman" w:hint="eastAsia"/>
          <w:sz w:val="22"/>
        </w:rPr>
        <w:t>５</w:t>
      </w:r>
      <w:r w:rsidRPr="00902D1F">
        <w:rPr>
          <w:rFonts w:ascii="Century" w:eastAsia="ＭＳ 明朝" w:hAnsi="Century" w:cs="Times New Roman" w:hint="eastAsia"/>
          <w:sz w:val="22"/>
        </w:rPr>
        <w:t>日（</w:t>
      </w:r>
      <w:r w:rsidR="000A44CD">
        <w:rPr>
          <w:rFonts w:ascii="Century" w:eastAsia="ＭＳ 明朝" w:hAnsi="Century" w:cs="Times New Roman" w:hint="eastAsia"/>
          <w:sz w:val="22"/>
        </w:rPr>
        <w:t>金</w:t>
      </w:r>
      <w:r w:rsidRPr="00902D1F">
        <w:rPr>
          <w:rFonts w:ascii="Century" w:eastAsia="ＭＳ 明朝" w:hAnsi="Century" w:cs="Times New Roman" w:hint="eastAsia"/>
          <w:sz w:val="22"/>
        </w:rPr>
        <w:t>）</w:t>
      </w:r>
      <w:r w:rsidRPr="00902D1F">
        <w:rPr>
          <w:rFonts w:ascii="ＭＳ 明朝" w:eastAsia="ＭＳ 明朝" w:hAnsi="ＭＳ 明朝" w:cs="Times New Roman" w:hint="eastAsia"/>
          <w:sz w:val="22"/>
        </w:rPr>
        <w:t xml:space="preserve"> １</w:t>
      </w:r>
      <w:r w:rsidR="001360EE">
        <w:rPr>
          <w:rFonts w:ascii="ＭＳ 明朝" w:eastAsia="ＭＳ 明朝" w:hAnsi="ＭＳ 明朝" w:cs="Times New Roman" w:hint="eastAsia"/>
          <w:sz w:val="22"/>
        </w:rPr>
        <w:t>４</w:t>
      </w:r>
      <w:r w:rsidRPr="00902D1F">
        <w:rPr>
          <w:rFonts w:ascii="ＭＳ 明朝" w:eastAsia="ＭＳ 明朝" w:hAnsi="ＭＳ 明朝" w:cs="Times New Roman" w:hint="eastAsia"/>
          <w:sz w:val="22"/>
        </w:rPr>
        <w:t>：００－１７：００</w:t>
      </w:r>
    </w:p>
    <w:p w14:paraId="3F8C0731" w14:textId="77777777" w:rsidR="00902D1F" w:rsidRPr="00902D1F" w:rsidRDefault="00902D1F" w:rsidP="00902D1F">
      <w:pPr>
        <w:ind w:firstLineChars="100" w:firstLine="220"/>
        <w:rPr>
          <w:rFonts w:ascii="Century" w:eastAsia="ＭＳ 明朝" w:hAnsi="Century" w:cs="Times New Roman"/>
          <w:sz w:val="22"/>
        </w:rPr>
      </w:pPr>
      <w:r w:rsidRPr="00902D1F">
        <w:rPr>
          <w:rFonts w:ascii="ＭＳ 明朝" w:eastAsia="ＭＳ 明朝" w:hAnsi="ＭＳ 明朝" w:cs="Times New Roman" w:hint="eastAsia"/>
          <w:sz w:val="22"/>
        </w:rPr>
        <w:t>ところ：ＷＥＢ開催（Ｚｏｏｍ利用）</w:t>
      </w:r>
    </w:p>
    <w:p w14:paraId="79FCA69C" w14:textId="15949E39" w:rsidR="00902D1F" w:rsidRPr="00902D1F" w:rsidRDefault="00902D1F" w:rsidP="00902D1F">
      <w:pPr>
        <w:spacing w:line="300" w:lineRule="exact"/>
        <w:ind w:firstLineChars="100" w:firstLine="220"/>
        <w:jc w:val="left"/>
        <w:rPr>
          <w:rFonts w:ascii="ＭＳ 明朝" w:eastAsia="ＭＳ 明朝" w:hAnsi="ＭＳ 明朝" w:cs="Times New Roman"/>
          <w:szCs w:val="20"/>
        </w:rPr>
      </w:pPr>
      <w:r w:rsidRPr="00902D1F">
        <w:rPr>
          <w:rFonts w:ascii="ＭＳ 明朝" w:eastAsia="ＭＳ 明朝" w:hAnsi="Century" w:cs="Times New Roman" w:hint="eastAsia"/>
          <w:sz w:val="22"/>
        </w:rPr>
        <w:t>講　師：</w:t>
      </w:r>
      <w:r w:rsidR="00675B79">
        <w:rPr>
          <w:rFonts w:ascii="ＭＳ 明朝" w:eastAsia="ＭＳ 明朝" w:hAnsi="Century" w:cs="Times New Roman" w:hint="eastAsia"/>
          <w:sz w:val="22"/>
        </w:rPr>
        <w:t xml:space="preserve">荒木 充 </w:t>
      </w:r>
      <w:r w:rsidRPr="00902D1F">
        <w:rPr>
          <w:rFonts w:ascii="ＭＳ 明朝" w:eastAsia="ＭＳ 明朝" w:hAnsi="Century" w:cs="Times New Roman" w:hint="eastAsia"/>
          <w:sz w:val="22"/>
        </w:rPr>
        <w:t>氏（株式会社</w:t>
      </w:r>
      <w:r w:rsidR="00675B79">
        <w:rPr>
          <w:rFonts w:ascii="ＭＳ 明朝" w:eastAsia="ＭＳ 明朝" w:hAnsi="Century" w:cs="Times New Roman" w:hint="eastAsia"/>
          <w:sz w:val="22"/>
        </w:rPr>
        <w:t xml:space="preserve">ブリヂストン </w:t>
      </w:r>
      <w:r w:rsidRPr="00902D1F">
        <w:rPr>
          <w:rFonts w:ascii="ＭＳ 明朝" w:eastAsia="ＭＳ 明朝" w:hAnsi="Century" w:cs="Times New Roman" w:hint="eastAsia"/>
          <w:sz w:val="22"/>
        </w:rPr>
        <w:t>知的財産</w:t>
      </w:r>
      <w:r w:rsidR="00675B79">
        <w:rPr>
          <w:rFonts w:ascii="ＭＳ 明朝" w:eastAsia="ＭＳ 明朝" w:hAnsi="Century" w:cs="Times New Roman" w:hint="eastAsia"/>
          <w:sz w:val="22"/>
        </w:rPr>
        <w:t>部門 部門</w:t>
      </w:r>
      <w:r w:rsidRPr="00902D1F">
        <w:rPr>
          <w:rFonts w:ascii="ＭＳ 明朝" w:eastAsia="ＭＳ 明朝" w:hAnsi="Century" w:cs="Times New Roman" w:hint="eastAsia"/>
          <w:sz w:val="22"/>
        </w:rPr>
        <w:t>長）</w:t>
      </w:r>
    </w:p>
    <w:p w14:paraId="6C909745" w14:textId="2433BF82" w:rsidR="00902D1F" w:rsidRPr="00902D1F" w:rsidRDefault="00902D1F" w:rsidP="00675B79">
      <w:pPr>
        <w:ind w:firstLineChars="100" w:firstLine="220"/>
        <w:rPr>
          <w:rFonts w:ascii="ＭＳ 明朝" w:eastAsia="PMingLiU" w:hAnsi="ＭＳ 明朝" w:cs="Times New Roman"/>
          <w:sz w:val="22"/>
        </w:rPr>
      </w:pPr>
      <w:r w:rsidRPr="00902D1F">
        <w:rPr>
          <w:rFonts w:ascii="ＭＳ 明朝" w:eastAsia="ＭＳ 明朝" w:hAnsi="ＭＳ 明朝" w:cs="Times New Roman" w:hint="eastAsia"/>
          <w:sz w:val="22"/>
          <w:lang w:eastAsia="zh-TW"/>
        </w:rPr>
        <w:t>司　会：</w:t>
      </w:r>
      <w:r w:rsidR="00675B79">
        <w:rPr>
          <w:rFonts w:ascii="ＭＳ 明朝" w:eastAsia="ＭＳ 明朝" w:hAnsi="ＭＳ 明朝" w:cs="Times New Roman" w:hint="eastAsia"/>
          <w:sz w:val="22"/>
        </w:rPr>
        <w:t>波々伯部 自克</w:t>
      </w:r>
      <w:r w:rsidRPr="00902D1F">
        <w:rPr>
          <w:rFonts w:ascii="ＭＳ 明朝" w:eastAsia="ＭＳ 明朝" w:hAnsi="ＭＳ 明朝" w:cs="Times New Roman" w:hint="eastAsia"/>
          <w:sz w:val="22"/>
        </w:rPr>
        <w:t>（</w:t>
      </w:r>
      <w:r w:rsidR="00675B79">
        <w:rPr>
          <w:rFonts w:ascii="ＭＳ 明朝" w:eastAsia="ＭＳ 明朝" w:hAnsi="ＭＳ 明朝" w:cs="Times New Roman"/>
          <w:sz w:val="22"/>
        </w:rPr>
        <w:t>CLP</w:t>
      </w:r>
      <w:r w:rsidR="001360EE">
        <w:rPr>
          <w:rFonts w:ascii="ＭＳ 明朝" w:eastAsia="ＭＳ 明朝" w:hAnsi="ＭＳ 明朝" w:cs="Times New Roman" w:hint="eastAsia"/>
          <w:sz w:val="22"/>
        </w:rPr>
        <w:t>、</w:t>
      </w:r>
      <w:r w:rsidR="00675B79">
        <w:rPr>
          <w:rFonts w:ascii="ＭＳ 明朝" w:eastAsia="ＭＳ 明朝" w:hAnsi="ＭＳ 明朝" w:cs="Times New Roman" w:hint="eastAsia"/>
          <w:sz w:val="22"/>
        </w:rPr>
        <w:t>オブロン外国法事務弁護士事務所</w:t>
      </w:r>
      <w:r w:rsidR="001360EE">
        <w:rPr>
          <w:rFonts w:ascii="ＭＳ 明朝" w:eastAsia="ＭＳ 明朝" w:hAnsi="ＭＳ 明朝" w:cs="Times New Roman" w:hint="eastAsia"/>
          <w:sz w:val="22"/>
        </w:rPr>
        <w:t>シニア・アドバイザー</w:t>
      </w:r>
      <w:r w:rsidRPr="00902D1F">
        <w:rPr>
          <w:rFonts w:ascii="ＭＳ 明朝" w:eastAsia="ＭＳ 明朝" w:hAnsi="ＭＳ 明朝" w:cs="Times New Roman" w:hint="eastAsia"/>
          <w:sz w:val="22"/>
        </w:rPr>
        <w:t>）</w:t>
      </w:r>
    </w:p>
    <w:p w14:paraId="020821CA" w14:textId="237FFCC5" w:rsidR="00902D1F" w:rsidRPr="00902D1F" w:rsidRDefault="00902D1F" w:rsidP="00902D1F">
      <w:pPr>
        <w:ind w:firstLineChars="100" w:firstLine="220"/>
        <w:rPr>
          <w:rFonts w:ascii="ＭＳ 明朝" w:eastAsia="ＭＳ 明朝" w:hAnsi="ＭＳ 明朝" w:cs="Times New Roman"/>
          <w:sz w:val="22"/>
        </w:rPr>
      </w:pPr>
      <w:r w:rsidRPr="00902D1F">
        <w:rPr>
          <w:rFonts w:ascii="ＭＳ 明朝" w:eastAsia="ＭＳ 明朝" w:hAnsi="ＭＳ 明朝" w:cs="Times New Roman" w:hint="eastAsia"/>
          <w:sz w:val="22"/>
        </w:rPr>
        <w:t xml:space="preserve">参加費：ＬＥＳ会員（同一組織のメンバーを含む）　</w:t>
      </w:r>
      <w:r w:rsidR="00CF4278">
        <w:rPr>
          <w:rFonts w:ascii="ＭＳ 明朝" w:eastAsia="ＭＳ 明朝" w:hAnsi="ＭＳ 明朝" w:cs="Times New Roman" w:hint="eastAsia"/>
          <w:sz w:val="22"/>
        </w:rPr>
        <w:t>４</w:t>
      </w:r>
      <w:r w:rsidRPr="00902D1F">
        <w:rPr>
          <w:rFonts w:ascii="ＭＳ 明朝" w:eastAsia="ＭＳ 明朝" w:hAnsi="ＭＳ 明朝" w:cs="Times New Roman" w:hint="eastAsia"/>
          <w:sz w:val="22"/>
        </w:rPr>
        <w:t>，０００円</w:t>
      </w:r>
    </w:p>
    <w:p w14:paraId="0D04EF45" w14:textId="0932C1A3" w:rsidR="00902D1F" w:rsidRPr="00902D1F" w:rsidRDefault="00902D1F" w:rsidP="00902D1F">
      <w:pPr>
        <w:ind w:firstLineChars="500" w:firstLine="1100"/>
        <w:rPr>
          <w:rFonts w:ascii="ＭＳ 明朝" w:eastAsia="ＭＳ 明朝" w:hAnsi="ＭＳ 明朝" w:cs="Times New Roman"/>
          <w:sz w:val="22"/>
        </w:rPr>
      </w:pPr>
      <w:r w:rsidRPr="00902D1F">
        <w:rPr>
          <w:rFonts w:ascii="ＭＳ 明朝" w:eastAsia="ＭＳ 明朝" w:hAnsi="ＭＳ 明朝" w:cs="Times New Roman" w:hint="eastAsia"/>
          <w:sz w:val="22"/>
        </w:rPr>
        <w:t>継続会員</w:t>
      </w:r>
      <w:r w:rsidRPr="00902D1F">
        <w:rPr>
          <w:rFonts w:ascii="ＭＳ 明朝" w:eastAsia="ＭＳ 明朝" w:hAnsi="ＭＳ 明朝" w:cs="Times New Roman"/>
          <w:sz w:val="22"/>
        </w:rPr>
        <w:tab/>
      </w:r>
      <w:r w:rsidRPr="00902D1F">
        <w:rPr>
          <w:rFonts w:ascii="ＭＳ 明朝" w:eastAsia="ＭＳ 明朝" w:hAnsi="ＭＳ 明朝" w:cs="Times New Roman"/>
          <w:sz w:val="22"/>
        </w:rPr>
        <w:tab/>
      </w:r>
      <w:r w:rsidRPr="00902D1F">
        <w:rPr>
          <w:rFonts w:ascii="ＭＳ 明朝" w:eastAsia="ＭＳ 明朝" w:hAnsi="ＭＳ 明朝" w:cs="Times New Roman"/>
          <w:sz w:val="22"/>
        </w:rPr>
        <w:tab/>
      </w:r>
      <w:r w:rsidRPr="00902D1F">
        <w:rPr>
          <w:rFonts w:ascii="ＭＳ 明朝" w:eastAsia="ＭＳ 明朝" w:hAnsi="ＭＳ 明朝" w:cs="Times New Roman"/>
          <w:sz w:val="22"/>
        </w:rPr>
        <w:tab/>
      </w:r>
      <w:r w:rsidRPr="00902D1F">
        <w:rPr>
          <w:rFonts w:ascii="ＭＳ 明朝" w:eastAsia="ＭＳ 明朝" w:hAnsi="ＭＳ 明朝" w:cs="Times New Roman" w:hint="eastAsia"/>
          <w:sz w:val="22"/>
        </w:rPr>
        <w:t xml:space="preserve">　　</w:t>
      </w:r>
      <w:r w:rsidR="001360EE">
        <w:rPr>
          <w:rFonts w:ascii="ＭＳ 明朝" w:eastAsia="ＭＳ 明朝" w:hAnsi="ＭＳ 明朝" w:cs="Times New Roman" w:hint="eastAsia"/>
          <w:sz w:val="22"/>
        </w:rPr>
        <w:t>１，５</w:t>
      </w:r>
      <w:r w:rsidRPr="00902D1F">
        <w:rPr>
          <w:rFonts w:ascii="ＭＳ 明朝" w:eastAsia="ＭＳ 明朝" w:hAnsi="ＭＳ 明朝" w:cs="Times New Roman" w:hint="eastAsia"/>
          <w:sz w:val="22"/>
        </w:rPr>
        <w:t>００円</w:t>
      </w:r>
    </w:p>
    <w:p w14:paraId="115BD5FB" w14:textId="7290A77E" w:rsidR="00902D1F" w:rsidRPr="00902D1F" w:rsidRDefault="00902D1F" w:rsidP="00902D1F">
      <w:pPr>
        <w:ind w:firstLineChars="500" w:firstLine="1100"/>
        <w:rPr>
          <w:rFonts w:ascii="ＭＳ 明朝" w:eastAsia="ＭＳ 明朝" w:hAnsi="ＭＳ 明朝" w:cs="Times New Roman"/>
          <w:b/>
          <w:sz w:val="22"/>
        </w:rPr>
      </w:pPr>
      <w:r w:rsidRPr="00902D1F">
        <w:rPr>
          <w:rFonts w:ascii="ＭＳ 明朝" w:eastAsia="ＭＳ 明朝" w:hAnsi="ＭＳ 明朝" w:cs="Times New Roman" w:hint="eastAsia"/>
          <w:sz w:val="22"/>
        </w:rPr>
        <w:t>一般</w:t>
      </w:r>
      <w:r w:rsidRPr="00902D1F">
        <w:rPr>
          <w:rFonts w:ascii="ＭＳ 明朝" w:eastAsia="ＭＳ 明朝" w:hAnsi="ＭＳ 明朝" w:cs="Times New Roman"/>
          <w:sz w:val="22"/>
        </w:rPr>
        <w:tab/>
      </w:r>
      <w:r w:rsidRPr="00902D1F">
        <w:rPr>
          <w:rFonts w:ascii="ＭＳ 明朝" w:eastAsia="ＭＳ 明朝" w:hAnsi="ＭＳ 明朝" w:cs="Times New Roman"/>
          <w:sz w:val="22"/>
        </w:rPr>
        <w:tab/>
      </w:r>
      <w:r w:rsidRPr="00902D1F">
        <w:rPr>
          <w:rFonts w:ascii="ＭＳ 明朝" w:eastAsia="ＭＳ 明朝" w:hAnsi="ＭＳ 明朝" w:cs="Times New Roman"/>
          <w:sz w:val="22"/>
        </w:rPr>
        <w:tab/>
      </w:r>
      <w:r w:rsidRPr="00902D1F">
        <w:rPr>
          <w:rFonts w:ascii="ＭＳ 明朝" w:eastAsia="ＭＳ 明朝" w:hAnsi="ＭＳ 明朝" w:cs="Times New Roman"/>
          <w:sz w:val="22"/>
        </w:rPr>
        <w:tab/>
      </w:r>
      <w:r w:rsidRPr="00902D1F">
        <w:rPr>
          <w:rFonts w:ascii="ＭＳ 明朝" w:eastAsia="ＭＳ 明朝" w:hAnsi="ＭＳ 明朝" w:cs="Times New Roman"/>
          <w:sz w:val="22"/>
        </w:rPr>
        <w:tab/>
      </w:r>
      <w:r w:rsidRPr="00902D1F">
        <w:rPr>
          <w:rFonts w:ascii="ＭＳ 明朝" w:eastAsia="ＭＳ 明朝" w:hAnsi="ＭＳ 明朝" w:cs="Times New Roman" w:hint="eastAsia"/>
          <w:sz w:val="22"/>
        </w:rPr>
        <w:t xml:space="preserve">　　</w:t>
      </w:r>
      <w:r w:rsidR="00CF4278">
        <w:rPr>
          <w:rFonts w:ascii="ＭＳ 明朝" w:eastAsia="ＭＳ 明朝" w:hAnsi="ＭＳ 明朝" w:cs="Times New Roman" w:hint="eastAsia"/>
          <w:sz w:val="22"/>
        </w:rPr>
        <w:t>８</w:t>
      </w:r>
      <w:r w:rsidRPr="00902D1F">
        <w:rPr>
          <w:rFonts w:ascii="ＭＳ 明朝" w:eastAsia="ＭＳ 明朝" w:hAnsi="ＭＳ 明朝" w:cs="Times New Roman" w:hint="eastAsia"/>
          <w:sz w:val="22"/>
        </w:rPr>
        <w:t>，０００円</w:t>
      </w:r>
    </w:p>
    <w:p w14:paraId="0647F124" w14:textId="77777777" w:rsidR="001360EE" w:rsidRPr="001360EE" w:rsidRDefault="001360EE" w:rsidP="001360EE">
      <w:pPr>
        <w:ind w:firstLineChars="100" w:firstLine="180"/>
        <w:rPr>
          <w:rFonts w:ascii="ＭＳ 明朝" w:eastAsia="ＭＳ 明朝" w:hAnsi="ＭＳ 明朝" w:cs="Times New Roman"/>
          <w:bCs/>
          <w:sz w:val="18"/>
          <w:szCs w:val="18"/>
        </w:rPr>
      </w:pPr>
    </w:p>
    <w:p w14:paraId="10FA9B4B" w14:textId="77777777" w:rsidR="001360EE" w:rsidRPr="00902D1F" w:rsidRDefault="001360EE" w:rsidP="001360EE">
      <w:pPr>
        <w:ind w:firstLineChars="100" w:firstLine="180"/>
        <w:rPr>
          <w:rFonts w:ascii="ＭＳ 明朝" w:eastAsia="ＭＳ 明朝" w:hAnsi="ＭＳ 明朝" w:cs="Times New Roman"/>
          <w:bCs/>
          <w:sz w:val="18"/>
          <w:szCs w:val="18"/>
        </w:rPr>
      </w:pPr>
      <w:r w:rsidRPr="00902D1F">
        <w:rPr>
          <w:rFonts w:ascii="ＭＳ 明朝" w:eastAsia="ＭＳ 明朝" w:hAnsi="ＭＳ 明朝" w:cs="Times New Roman" w:hint="eastAsia"/>
          <w:bCs/>
          <w:sz w:val="18"/>
          <w:szCs w:val="18"/>
        </w:rPr>
        <w:t>＊継続会員とは、55歳を超えて勤務先を退職した後も個人で会員資格を継続し、特別の年会費（2万円）を適用されている正会員です。（詳細は会員名簿の規則またはホームページをご参照ください。）</w:t>
      </w:r>
    </w:p>
    <w:p w14:paraId="0B2CB33A" w14:textId="6947D049" w:rsidR="00902D1F" w:rsidRDefault="00902D1F" w:rsidP="00902D1F">
      <w:pPr>
        <w:ind w:firstLineChars="100" w:firstLine="180"/>
        <w:rPr>
          <w:rFonts w:ascii="ＭＳ 明朝" w:eastAsia="ＭＳ 明朝" w:hAnsi="ＭＳ 明朝" w:cs="Times New Roman"/>
          <w:bCs/>
          <w:sz w:val="18"/>
          <w:szCs w:val="18"/>
        </w:rPr>
      </w:pPr>
    </w:p>
    <w:p w14:paraId="36E922FE" w14:textId="122FA503" w:rsidR="001360EE" w:rsidRPr="00902D1F" w:rsidRDefault="001360EE" w:rsidP="001360EE">
      <w:pPr>
        <w:rPr>
          <w:rFonts w:ascii="ＭＳ 明朝" w:eastAsia="ＭＳ 明朝" w:hAnsi="ＭＳ 明朝" w:cs="Times New Roman"/>
          <w:b/>
          <w:sz w:val="22"/>
        </w:rPr>
      </w:pPr>
      <w:r w:rsidRPr="00902D1F">
        <w:rPr>
          <w:rFonts w:ascii="ＭＳ 明朝" w:eastAsia="ＭＳ 明朝" w:hAnsi="ＭＳ 明朝" w:cs="Times New Roman" w:hint="eastAsia"/>
          <w:b/>
          <w:sz w:val="22"/>
        </w:rPr>
        <w:t>２．</w:t>
      </w:r>
      <w:r>
        <w:rPr>
          <w:rFonts w:ascii="ＭＳ 明朝" w:eastAsia="ＭＳ 明朝" w:hAnsi="ＭＳ 明朝" w:cs="Times New Roman" w:hint="eastAsia"/>
          <w:b/>
          <w:sz w:val="22"/>
        </w:rPr>
        <w:t>懇親会</w:t>
      </w:r>
      <w:r w:rsidRPr="001360EE">
        <w:rPr>
          <w:rFonts w:ascii="ＭＳ 明朝" w:eastAsia="ＭＳ 明朝" w:hAnsi="ＭＳ 明朝" w:cs="Times New Roman" w:hint="eastAsia"/>
          <w:bCs/>
          <w:sz w:val="22"/>
        </w:rPr>
        <w:t>（Z</w:t>
      </w:r>
      <w:r w:rsidRPr="001360EE">
        <w:rPr>
          <w:rFonts w:ascii="ＭＳ 明朝" w:eastAsia="ＭＳ 明朝" w:hAnsi="ＭＳ 明朝" w:cs="Times New Roman"/>
          <w:bCs/>
          <w:sz w:val="22"/>
        </w:rPr>
        <w:t>oom</w:t>
      </w:r>
      <w:r w:rsidRPr="001360EE">
        <w:rPr>
          <w:rFonts w:ascii="ＭＳ 明朝" w:eastAsia="ＭＳ 明朝" w:hAnsi="ＭＳ 明朝" w:cs="Times New Roman" w:hint="eastAsia"/>
          <w:bCs/>
          <w:sz w:val="22"/>
        </w:rPr>
        <w:t>利用）（１７：１０～１８：１０）</w:t>
      </w:r>
    </w:p>
    <w:p w14:paraId="030E64ED" w14:textId="35C227D8" w:rsidR="001360EE" w:rsidRDefault="001360EE" w:rsidP="00902D1F">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研究会の終了後に、講師も参加いただいてZoom懇親会を開催いたします。是非ご都合をつけていただき懇親会にもご参加ください。</w:t>
      </w:r>
    </w:p>
    <w:p w14:paraId="747F59DD" w14:textId="77777777" w:rsidR="001360EE" w:rsidRDefault="001360EE" w:rsidP="00902D1F">
      <w:pPr>
        <w:ind w:firstLineChars="100" w:firstLine="220"/>
        <w:rPr>
          <w:rFonts w:ascii="ＭＳ 明朝" w:eastAsia="ＭＳ 明朝" w:hAnsi="ＭＳ 明朝" w:cs="Times New Roman"/>
          <w:sz w:val="22"/>
        </w:rPr>
      </w:pPr>
    </w:p>
    <w:p w14:paraId="55C59368" w14:textId="337F2AB4" w:rsidR="00902D1F" w:rsidRPr="00902D1F" w:rsidRDefault="001360EE" w:rsidP="00902D1F">
      <w:pPr>
        <w:rPr>
          <w:rFonts w:ascii="ＭＳ 明朝" w:eastAsia="ＭＳ 明朝" w:hAnsi="ＭＳ 明朝" w:cs="Times New Roman"/>
          <w:b/>
          <w:sz w:val="22"/>
        </w:rPr>
      </w:pPr>
      <w:bookmarkStart w:id="4" w:name="_Hlk82274419"/>
      <w:r>
        <w:rPr>
          <w:rFonts w:ascii="ＭＳ 明朝" w:eastAsia="ＭＳ 明朝" w:hAnsi="ＭＳ 明朝" w:cs="Times New Roman" w:hint="eastAsia"/>
          <w:b/>
          <w:sz w:val="22"/>
        </w:rPr>
        <w:t>３</w:t>
      </w:r>
      <w:r w:rsidR="00902D1F" w:rsidRPr="00902D1F">
        <w:rPr>
          <w:rFonts w:ascii="ＭＳ 明朝" w:eastAsia="ＭＳ 明朝" w:hAnsi="ＭＳ 明朝" w:cs="Times New Roman" w:hint="eastAsia"/>
          <w:b/>
          <w:sz w:val="22"/>
        </w:rPr>
        <w:t>．参加申込み</w:t>
      </w:r>
    </w:p>
    <w:bookmarkEnd w:id="4"/>
    <w:p w14:paraId="17B4E29D" w14:textId="26FF0449" w:rsidR="00902D1F" w:rsidRPr="00902D1F" w:rsidRDefault="00902D1F" w:rsidP="00902D1F">
      <w:pPr>
        <w:ind w:firstLineChars="100" w:firstLine="220"/>
        <w:rPr>
          <w:rFonts w:ascii="ＭＳ 明朝" w:eastAsia="ＭＳ 明朝" w:hAnsi="ＭＳ 明朝" w:cs="Times New Roman"/>
          <w:bCs/>
          <w:sz w:val="22"/>
        </w:rPr>
      </w:pPr>
      <w:r w:rsidRPr="00902D1F">
        <w:rPr>
          <w:rFonts w:ascii="ＭＳ 明朝" w:eastAsia="ＭＳ 明朝" w:hAnsi="ＭＳ 明朝" w:cs="Times New Roman" w:hint="eastAsia"/>
          <w:bCs/>
          <w:sz w:val="22"/>
        </w:rPr>
        <w:t>＊申込期限：１</w:t>
      </w:r>
      <w:r w:rsidR="00CF4278">
        <w:rPr>
          <w:rFonts w:ascii="ＭＳ 明朝" w:eastAsia="ＭＳ 明朝" w:hAnsi="ＭＳ 明朝" w:cs="Times New Roman" w:hint="eastAsia"/>
          <w:bCs/>
          <w:sz w:val="22"/>
        </w:rPr>
        <w:t>０</w:t>
      </w:r>
      <w:r w:rsidRPr="00902D1F">
        <w:rPr>
          <w:rFonts w:ascii="ＭＳ 明朝" w:eastAsia="ＭＳ 明朝" w:hAnsi="ＭＳ 明朝" w:cs="Times New Roman" w:hint="eastAsia"/>
          <w:bCs/>
          <w:sz w:val="22"/>
        </w:rPr>
        <w:t>月２</w:t>
      </w:r>
      <w:r w:rsidR="00CF4278">
        <w:rPr>
          <w:rFonts w:ascii="ＭＳ 明朝" w:eastAsia="ＭＳ 明朝" w:hAnsi="ＭＳ 明朝" w:cs="Times New Roman" w:hint="eastAsia"/>
          <w:bCs/>
          <w:sz w:val="22"/>
        </w:rPr>
        <w:t>２</w:t>
      </w:r>
      <w:r w:rsidRPr="00902D1F">
        <w:rPr>
          <w:rFonts w:ascii="ＭＳ 明朝" w:eastAsia="ＭＳ 明朝" w:hAnsi="ＭＳ 明朝" w:cs="Times New Roman" w:hint="eastAsia"/>
          <w:bCs/>
          <w:sz w:val="22"/>
        </w:rPr>
        <w:t>日（</w:t>
      </w:r>
      <w:r w:rsidR="00CF4278">
        <w:rPr>
          <w:rFonts w:ascii="ＭＳ 明朝" w:eastAsia="ＭＳ 明朝" w:hAnsi="ＭＳ 明朝" w:cs="Times New Roman" w:hint="eastAsia"/>
          <w:bCs/>
          <w:sz w:val="22"/>
        </w:rPr>
        <w:t>金</w:t>
      </w:r>
      <w:r w:rsidRPr="00902D1F">
        <w:rPr>
          <w:rFonts w:ascii="ＭＳ 明朝" w:eastAsia="ＭＳ 明朝" w:hAnsi="ＭＳ 明朝" w:cs="Times New Roman" w:hint="eastAsia"/>
          <w:bCs/>
          <w:sz w:val="22"/>
        </w:rPr>
        <w:t>）</w:t>
      </w:r>
    </w:p>
    <w:p w14:paraId="11664EBF" w14:textId="2DB93368" w:rsidR="00902D1F" w:rsidRPr="00902D1F" w:rsidRDefault="00902D1F" w:rsidP="00902D1F">
      <w:pPr>
        <w:ind w:leftChars="100" w:left="430" w:hangingChars="100" w:hanging="220"/>
        <w:rPr>
          <w:rFonts w:ascii="ＭＳ 明朝" w:eastAsia="ＭＳ 明朝" w:hAnsi="ＭＳ 明朝" w:cs="Times New Roman"/>
          <w:bCs/>
          <w:sz w:val="22"/>
        </w:rPr>
      </w:pPr>
      <w:r w:rsidRPr="00902D1F">
        <w:rPr>
          <w:rFonts w:ascii="ＭＳ 明朝" w:eastAsia="ＭＳ 明朝" w:hAnsi="ＭＳ 明朝" w:cs="Times New Roman" w:hint="eastAsia"/>
          <w:bCs/>
          <w:sz w:val="22"/>
        </w:rPr>
        <w:t>＊下記LESJウェブサイトからお申し込みをお願い</w:t>
      </w:r>
      <w:r w:rsidR="00BC53AC">
        <w:rPr>
          <w:rFonts w:ascii="ＭＳ 明朝" w:eastAsia="ＭＳ 明朝" w:hAnsi="ＭＳ 明朝" w:cs="Times New Roman" w:hint="eastAsia"/>
          <w:bCs/>
          <w:sz w:val="22"/>
        </w:rPr>
        <w:t>し</w:t>
      </w:r>
      <w:r w:rsidRPr="00902D1F">
        <w:rPr>
          <w:rFonts w:ascii="ＭＳ 明朝" w:eastAsia="ＭＳ 明朝" w:hAnsi="ＭＳ 明朝" w:cs="Times New Roman" w:hint="eastAsia"/>
          <w:bCs/>
          <w:sz w:val="22"/>
        </w:rPr>
        <w:t>ます。LESJウェブサイト以外からのお申し込みは受け付けておりません。</w:t>
      </w:r>
    </w:p>
    <w:p w14:paraId="1CE7A139" w14:textId="77777777" w:rsidR="00902D1F" w:rsidRPr="00902D1F" w:rsidRDefault="00C073A2" w:rsidP="00902D1F">
      <w:pPr>
        <w:ind w:firstLineChars="200" w:firstLine="420"/>
        <w:rPr>
          <w:rFonts w:ascii="ＭＳ 明朝" w:eastAsia="ＭＳ 明朝" w:hAnsi="ＭＳ 明朝" w:cs="Times New Roman"/>
          <w:bCs/>
          <w:color w:val="0000FF"/>
          <w:sz w:val="22"/>
          <w:u w:val="single"/>
        </w:rPr>
      </w:pPr>
      <w:hyperlink r:id="rId7" w:history="1">
        <w:r w:rsidR="00902D1F" w:rsidRPr="00902D1F">
          <w:rPr>
            <w:rFonts w:ascii="ＭＳ 明朝" w:eastAsia="ＭＳ 明朝" w:hAnsi="ＭＳ 明朝" w:cs="Times New Roman"/>
            <w:bCs/>
            <w:color w:val="0000FF"/>
            <w:sz w:val="22"/>
            <w:u w:val="single"/>
          </w:rPr>
          <w:t>https://www.lesj.org/workshop/monthly/east.php</w:t>
        </w:r>
      </w:hyperlink>
    </w:p>
    <w:p w14:paraId="7D20C525" w14:textId="77777777" w:rsidR="00902D1F" w:rsidRPr="00902D1F" w:rsidRDefault="00902D1F" w:rsidP="00902D1F">
      <w:pPr>
        <w:rPr>
          <w:rFonts w:ascii="ＭＳ 明朝" w:eastAsia="ＭＳ 明朝" w:hAnsi="ＭＳ 明朝" w:cs="Times New Roman"/>
          <w:b/>
          <w:sz w:val="22"/>
        </w:rPr>
      </w:pPr>
    </w:p>
    <w:p w14:paraId="6D381A8B" w14:textId="25C111EB" w:rsidR="00902D1F" w:rsidRPr="00902D1F" w:rsidRDefault="002467B3" w:rsidP="00902D1F">
      <w:pPr>
        <w:rPr>
          <w:rFonts w:ascii="ＭＳ 明朝" w:eastAsia="ＭＳ 明朝" w:hAnsi="ＭＳ 明朝" w:cs="Times New Roman"/>
          <w:b/>
          <w:sz w:val="22"/>
        </w:rPr>
      </w:pPr>
      <w:r>
        <w:rPr>
          <w:rFonts w:ascii="ＭＳ 明朝" w:eastAsia="ＭＳ 明朝" w:hAnsi="ＭＳ 明朝" w:cs="Times New Roman" w:hint="eastAsia"/>
          <w:b/>
          <w:sz w:val="22"/>
        </w:rPr>
        <w:t>４</w:t>
      </w:r>
      <w:r w:rsidR="00902D1F" w:rsidRPr="00902D1F">
        <w:rPr>
          <w:rFonts w:ascii="ＭＳ 明朝" w:eastAsia="ＭＳ 明朝" w:hAnsi="ＭＳ 明朝" w:cs="Times New Roman" w:hint="eastAsia"/>
          <w:b/>
          <w:sz w:val="22"/>
        </w:rPr>
        <w:t>．申込み・受講前の確認事項</w:t>
      </w:r>
    </w:p>
    <w:p w14:paraId="1C5F3B50" w14:textId="7219954D" w:rsidR="00902D1F" w:rsidRPr="00902D1F" w:rsidRDefault="00902D1F" w:rsidP="00902D1F">
      <w:pPr>
        <w:ind w:leftChars="200" w:left="420"/>
        <w:rPr>
          <w:rFonts w:ascii="ＭＳ 明朝" w:eastAsia="ＭＳ 明朝" w:hAnsi="ＭＳ 明朝" w:cs="Times New Roman"/>
          <w:b/>
          <w:sz w:val="22"/>
        </w:rPr>
      </w:pPr>
      <w:r w:rsidRPr="00902D1F">
        <w:rPr>
          <w:rFonts w:ascii="ＭＳ 明朝" w:eastAsia="ＭＳ 明朝" w:hAnsi="ＭＳ 明朝" w:cs="Times New Roman" w:hint="eastAsia"/>
          <w:b/>
          <w:sz w:val="22"/>
        </w:rPr>
        <w:t>本月例研究会</w:t>
      </w:r>
      <w:r w:rsidR="001360EE">
        <w:rPr>
          <w:rFonts w:ascii="ＭＳ 明朝" w:eastAsia="ＭＳ 明朝" w:hAnsi="ＭＳ 明朝" w:cs="Times New Roman" w:hint="eastAsia"/>
          <w:b/>
          <w:sz w:val="22"/>
        </w:rPr>
        <w:t>及び懇親会</w:t>
      </w:r>
      <w:r w:rsidRPr="00902D1F">
        <w:rPr>
          <w:rFonts w:ascii="ＭＳ 明朝" w:eastAsia="ＭＳ 明朝" w:hAnsi="ＭＳ 明朝" w:cs="Times New Roman" w:hint="eastAsia"/>
          <w:b/>
          <w:sz w:val="22"/>
        </w:rPr>
        <w:t>は、テレビ会議「Ｚｏｏｍ」を利用して行います。</w:t>
      </w:r>
    </w:p>
    <w:p w14:paraId="0C73266F" w14:textId="77777777" w:rsidR="00902D1F" w:rsidRPr="00902D1F" w:rsidRDefault="00902D1F" w:rsidP="00902D1F">
      <w:pPr>
        <w:ind w:leftChars="200" w:left="420"/>
        <w:rPr>
          <w:rFonts w:ascii="ＭＳ 明朝" w:eastAsia="ＭＳ 明朝" w:hAnsi="ＭＳ 明朝" w:cs="Times New Roman"/>
          <w:b/>
          <w:sz w:val="22"/>
        </w:rPr>
      </w:pPr>
      <w:r w:rsidRPr="00902D1F">
        <w:rPr>
          <w:rFonts w:ascii="ＭＳ 明朝" w:eastAsia="ＭＳ 明朝" w:hAnsi="ＭＳ 明朝" w:cs="Times New Roman" w:hint="eastAsia"/>
          <w:b/>
          <w:sz w:val="22"/>
        </w:rPr>
        <w:t>以下の事項について、申込み・受講前にご確認お願いします。</w:t>
      </w:r>
    </w:p>
    <w:p w14:paraId="389636E8" w14:textId="77777777" w:rsidR="00902D1F" w:rsidRPr="00902D1F" w:rsidRDefault="00902D1F" w:rsidP="00902D1F">
      <w:pPr>
        <w:ind w:leftChars="200" w:left="420"/>
        <w:rPr>
          <w:rFonts w:ascii="ＭＳ 明朝" w:eastAsia="ＭＳ 明朝" w:hAnsi="ＭＳ 明朝" w:cs="Times New Roman"/>
          <w:b/>
          <w:sz w:val="22"/>
        </w:rPr>
      </w:pPr>
    </w:p>
    <w:p w14:paraId="75C5402A" w14:textId="77777777" w:rsidR="00902D1F" w:rsidRPr="00902D1F" w:rsidRDefault="00902D1F" w:rsidP="00902D1F">
      <w:pPr>
        <w:ind w:leftChars="200" w:left="420"/>
        <w:rPr>
          <w:rFonts w:ascii="ＭＳ 明朝" w:eastAsia="ＭＳ 明朝" w:hAnsi="ＭＳ 明朝" w:cs="Times New Roman"/>
          <w:b/>
          <w:sz w:val="22"/>
        </w:rPr>
      </w:pPr>
      <w:r w:rsidRPr="00902D1F">
        <w:rPr>
          <w:rFonts w:ascii="ＭＳ 明朝" w:eastAsia="ＭＳ 明朝" w:hAnsi="ＭＳ 明朝" w:cs="Times New Roman" w:hint="eastAsia"/>
          <w:b/>
          <w:sz w:val="22"/>
        </w:rPr>
        <w:t>【視聴環境】</w:t>
      </w:r>
    </w:p>
    <w:p w14:paraId="2B3B7BF4" w14:textId="77777777" w:rsidR="00902D1F" w:rsidRPr="00902D1F" w:rsidRDefault="00902D1F" w:rsidP="00902D1F">
      <w:pPr>
        <w:ind w:leftChars="200" w:left="420"/>
        <w:rPr>
          <w:rFonts w:ascii="ＭＳ 明朝" w:eastAsia="ＭＳ 明朝" w:hAnsi="ＭＳ 明朝" w:cs="Times New Roman"/>
          <w:bCs/>
          <w:sz w:val="22"/>
        </w:rPr>
      </w:pPr>
      <w:r w:rsidRPr="00902D1F">
        <w:rPr>
          <w:rFonts w:ascii="ＭＳ 明朝" w:eastAsia="ＭＳ 明朝" w:hAnsi="ＭＳ 明朝" w:cs="Times New Roman" w:hint="eastAsia"/>
          <w:bCs/>
          <w:sz w:val="22"/>
        </w:rPr>
        <w:t>＊Ｚｏｏｍを初めて利用される方は、事前に(https://zoom.us/test)より接続テストを行い、ご自身のデバイスから接続できることをご確認お願いします。（スマホまたはタブレットから接続される場合、ZOOM Cloud Meetingsアプリをダウンロードする必要があります）。</w:t>
      </w:r>
    </w:p>
    <w:p w14:paraId="240EFA50" w14:textId="77777777" w:rsidR="00902D1F" w:rsidRPr="00902D1F" w:rsidRDefault="00902D1F" w:rsidP="00902D1F">
      <w:pPr>
        <w:ind w:leftChars="200" w:left="420"/>
        <w:rPr>
          <w:rFonts w:ascii="ＭＳ 明朝" w:eastAsia="ＭＳ 明朝" w:hAnsi="ＭＳ 明朝" w:cs="Times New Roman"/>
          <w:b/>
          <w:sz w:val="22"/>
        </w:rPr>
      </w:pPr>
    </w:p>
    <w:p w14:paraId="6DA58B27" w14:textId="77777777" w:rsidR="00902D1F" w:rsidRPr="00902D1F" w:rsidRDefault="00902D1F" w:rsidP="00902D1F">
      <w:pPr>
        <w:ind w:leftChars="200" w:left="420"/>
        <w:rPr>
          <w:rFonts w:ascii="ＭＳ 明朝" w:eastAsia="ＭＳ 明朝" w:hAnsi="ＭＳ 明朝" w:cs="Times New Roman"/>
          <w:b/>
          <w:sz w:val="22"/>
        </w:rPr>
      </w:pPr>
      <w:r w:rsidRPr="00902D1F">
        <w:rPr>
          <w:rFonts w:ascii="ＭＳ 明朝" w:eastAsia="ＭＳ 明朝" w:hAnsi="ＭＳ 明朝" w:cs="Times New Roman" w:hint="eastAsia"/>
          <w:b/>
          <w:sz w:val="22"/>
        </w:rPr>
        <w:t>【関東月例研究会（ＷＥＢ開催）の注意事項】</w:t>
      </w:r>
    </w:p>
    <w:p w14:paraId="02D84AF0" w14:textId="2BB8653D" w:rsidR="00902D1F" w:rsidRPr="00902D1F" w:rsidRDefault="00902D1F" w:rsidP="00902D1F">
      <w:pPr>
        <w:ind w:leftChars="200" w:left="420"/>
        <w:rPr>
          <w:rFonts w:ascii="ＭＳ 明朝" w:eastAsia="ＭＳ 明朝" w:hAnsi="ＭＳ 明朝" w:cs="Times New Roman"/>
          <w:bCs/>
          <w:szCs w:val="21"/>
        </w:rPr>
      </w:pPr>
      <w:r w:rsidRPr="00902D1F">
        <w:rPr>
          <w:rFonts w:ascii="ＭＳ 明朝" w:eastAsia="ＭＳ 明朝" w:hAnsi="ＭＳ 明朝" w:cs="Times New Roman" w:hint="eastAsia"/>
          <w:bCs/>
          <w:szCs w:val="21"/>
        </w:rPr>
        <w:t>＊参加申込み受付後、当協会から参加費のお支払い方法（振込先）をご案内しますので、５営業日前(１</w:t>
      </w:r>
      <w:r w:rsidR="00CF4278">
        <w:rPr>
          <w:rFonts w:ascii="ＭＳ 明朝" w:eastAsia="ＭＳ 明朝" w:hAnsi="ＭＳ 明朝" w:cs="Times New Roman" w:hint="eastAsia"/>
          <w:bCs/>
          <w:szCs w:val="21"/>
        </w:rPr>
        <w:t>０</w:t>
      </w:r>
      <w:r w:rsidRPr="00902D1F">
        <w:rPr>
          <w:rFonts w:ascii="ＭＳ 明朝" w:eastAsia="ＭＳ 明朝" w:hAnsi="ＭＳ 明朝" w:cs="Times New Roman" w:hint="eastAsia"/>
          <w:bCs/>
          <w:szCs w:val="21"/>
        </w:rPr>
        <w:t>月</w:t>
      </w:r>
      <w:r w:rsidR="00CF4278">
        <w:rPr>
          <w:rFonts w:ascii="ＭＳ 明朝" w:eastAsia="ＭＳ 明朝" w:hAnsi="ＭＳ 明朝" w:cs="Times New Roman" w:hint="eastAsia"/>
          <w:bCs/>
          <w:szCs w:val="21"/>
        </w:rPr>
        <w:t>２８</w:t>
      </w:r>
      <w:r w:rsidRPr="00902D1F">
        <w:rPr>
          <w:rFonts w:ascii="ＭＳ 明朝" w:eastAsia="ＭＳ 明朝" w:hAnsi="ＭＳ 明朝" w:cs="Times New Roman" w:hint="eastAsia"/>
          <w:bCs/>
          <w:szCs w:val="21"/>
        </w:rPr>
        <w:t>日（</w:t>
      </w:r>
      <w:r w:rsidR="00CF4278">
        <w:rPr>
          <w:rFonts w:ascii="ＭＳ 明朝" w:eastAsia="ＭＳ 明朝" w:hAnsi="ＭＳ 明朝" w:cs="Times New Roman" w:hint="eastAsia"/>
          <w:bCs/>
          <w:szCs w:val="21"/>
        </w:rPr>
        <w:t>木</w:t>
      </w:r>
      <w:r w:rsidRPr="00902D1F">
        <w:rPr>
          <w:rFonts w:ascii="ＭＳ 明朝" w:eastAsia="ＭＳ 明朝" w:hAnsi="ＭＳ 明朝" w:cs="Times New Roman" w:hint="eastAsia"/>
          <w:bCs/>
          <w:szCs w:val="21"/>
        </w:rPr>
        <w:t>）)までに参加費をお支払いください。期限までに入金が確認できない場合は、ご参加いただくことができません。入金が確認できた方には、３営業日前までに（１</w:t>
      </w:r>
      <w:r w:rsidR="00CF4278">
        <w:rPr>
          <w:rFonts w:ascii="ＭＳ 明朝" w:eastAsia="ＭＳ 明朝" w:hAnsi="ＭＳ 明朝" w:cs="Times New Roman" w:hint="eastAsia"/>
          <w:bCs/>
          <w:szCs w:val="21"/>
        </w:rPr>
        <w:t>１</w:t>
      </w:r>
      <w:r w:rsidRPr="00902D1F">
        <w:rPr>
          <w:rFonts w:ascii="ＭＳ 明朝" w:eastAsia="ＭＳ 明朝" w:hAnsi="ＭＳ 明朝" w:cs="Times New Roman" w:hint="eastAsia"/>
          <w:bCs/>
          <w:szCs w:val="21"/>
        </w:rPr>
        <w:t>月</w:t>
      </w:r>
      <w:r w:rsidR="00CF4278">
        <w:rPr>
          <w:rFonts w:ascii="ＭＳ 明朝" w:eastAsia="ＭＳ 明朝" w:hAnsi="ＭＳ 明朝" w:cs="Times New Roman" w:hint="eastAsia"/>
          <w:bCs/>
          <w:szCs w:val="21"/>
        </w:rPr>
        <w:t>１日</w:t>
      </w:r>
      <w:r w:rsidRPr="00902D1F">
        <w:rPr>
          <w:rFonts w:ascii="ＭＳ 明朝" w:eastAsia="ＭＳ 明朝" w:hAnsi="ＭＳ 明朝" w:cs="Times New Roman" w:hint="eastAsia"/>
          <w:bCs/>
          <w:szCs w:val="21"/>
        </w:rPr>
        <w:t>（</w:t>
      </w:r>
      <w:r w:rsidR="00CF4278">
        <w:rPr>
          <w:rFonts w:ascii="ＭＳ 明朝" w:eastAsia="ＭＳ 明朝" w:hAnsi="ＭＳ 明朝" w:cs="Times New Roman" w:hint="eastAsia"/>
          <w:bCs/>
          <w:szCs w:val="21"/>
        </w:rPr>
        <w:t>月</w:t>
      </w:r>
      <w:r w:rsidRPr="00902D1F">
        <w:rPr>
          <w:rFonts w:ascii="ＭＳ 明朝" w:eastAsia="ＭＳ 明朝" w:hAnsi="ＭＳ 明朝" w:cs="Times New Roman" w:hint="eastAsia"/>
          <w:bCs/>
          <w:szCs w:val="21"/>
        </w:rPr>
        <w:t>）、Ｚｏｏｍのご案内と講義資料をお送りいたします。当協会からＺｏｏｍのご案内が届いていない方は、ご参加いただくことができませんので、３営業日前までに当協会から連絡がない場合には、連絡先にお問い合わせ下さい。</w:t>
      </w:r>
    </w:p>
    <w:p w14:paraId="3EBF7EBA" w14:textId="77777777" w:rsidR="00902D1F" w:rsidRPr="00902D1F" w:rsidRDefault="00902D1F" w:rsidP="00902D1F">
      <w:pPr>
        <w:ind w:leftChars="200" w:left="420"/>
        <w:rPr>
          <w:rFonts w:ascii="ＭＳ 明朝" w:eastAsia="ＭＳ 明朝" w:hAnsi="ＭＳ 明朝" w:cs="Times New Roman"/>
          <w:bCs/>
          <w:szCs w:val="21"/>
        </w:rPr>
      </w:pPr>
      <w:r w:rsidRPr="00902D1F">
        <w:rPr>
          <w:rFonts w:ascii="ＭＳ 明朝" w:eastAsia="ＭＳ 明朝" w:hAnsi="ＭＳ 明朝" w:cs="Times New Roman" w:hint="eastAsia"/>
          <w:bCs/>
          <w:szCs w:val="21"/>
        </w:rPr>
        <w:t>＊講義資料送付後、参加者様のＰＣ・通信環境等が原因で正常に視聴できない場合の返金については、お受けいたしかねますので、予めご了承下さい。</w:t>
      </w:r>
    </w:p>
    <w:p w14:paraId="536D7F7C" w14:textId="77777777" w:rsidR="00902D1F" w:rsidRPr="00902D1F" w:rsidRDefault="00902D1F" w:rsidP="00902D1F">
      <w:pPr>
        <w:ind w:leftChars="200" w:left="420"/>
        <w:rPr>
          <w:rFonts w:ascii="ＭＳ 明朝" w:eastAsia="ＭＳ 明朝" w:hAnsi="ＭＳ 明朝" w:cs="Times New Roman"/>
          <w:bCs/>
          <w:szCs w:val="21"/>
        </w:rPr>
      </w:pPr>
      <w:r w:rsidRPr="00902D1F">
        <w:rPr>
          <w:rFonts w:ascii="ＭＳ 明朝" w:eastAsia="ＭＳ 明朝" w:hAnsi="ＭＳ 明朝" w:cs="Times New Roman" w:hint="eastAsia"/>
          <w:bCs/>
          <w:szCs w:val="21"/>
        </w:rPr>
        <w:t>＊研究会当日は、Ｚｏｏｍの名前欄に申し込みフォームと同じ氏名（漢字）を記載し、開催５分前までに接続（入室）して下さい（３０分前から接続可能です）。Ｚｏｏｍの名前記入欄で申込者を確認の上、接続を許可させていただきます。</w:t>
      </w:r>
    </w:p>
    <w:p w14:paraId="2AC0A7B1" w14:textId="77777777" w:rsidR="00902D1F" w:rsidRPr="00902D1F" w:rsidRDefault="00902D1F" w:rsidP="00902D1F">
      <w:pPr>
        <w:ind w:leftChars="200" w:left="420"/>
        <w:rPr>
          <w:rFonts w:ascii="ＭＳ 明朝" w:eastAsia="ＭＳ 明朝" w:hAnsi="ＭＳ 明朝" w:cs="Times New Roman"/>
          <w:bCs/>
          <w:szCs w:val="21"/>
        </w:rPr>
      </w:pPr>
      <w:r w:rsidRPr="00902D1F">
        <w:rPr>
          <w:rFonts w:ascii="ＭＳ 明朝" w:eastAsia="ＭＳ 明朝" w:hAnsi="ＭＳ 明朝" w:cs="Times New Roman" w:hint="eastAsia"/>
          <w:bCs/>
          <w:szCs w:val="21"/>
        </w:rPr>
        <w:t>＊お申込み１件につき、１名様のみ参加可能です。複数台のＰＣ･デバイスを接続すること、１台のＰＣ･デバイスから複数名で参加すること、講演内容の録画・録音・画面キャプチャは行わないで下さい。</w:t>
      </w:r>
    </w:p>
    <w:p w14:paraId="3BEDFD81" w14:textId="77777777" w:rsidR="00902D1F" w:rsidRPr="00902D1F" w:rsidRDefault="00902D1F" w:rsidP="00902D1F">
      <w:pPr>
        <w:ind w:leftChars="200" w:left="420"/>
        <w:rPr>
          <w:rFonts w:ascii="ＭＳ 明朝" w:eastAsia="ＭＳ 明朝" w:hAnsi="ＭＳ 明朝" w:cs="Times New Roman"/>
          <w:bCs/>
          <w:szCs w:val="21"/>
        </w:rPr>
      </w:pPr>
      <w:r w:rsidRPr="00902D1F">
        <w:rPr>
          <w:rFonts w:ascii="ＭＳ 明朝" w:eastAsia="ＭＳ 明朝" w:hAnsi="ＭＳ 明朝" w:cs="Times New Roman" w:hint="eastAsia"/>
          <w:bCs/>
          <w:szCs w:val="21"/>
        </w:rPr>
        <w:t>＊通信状況の不調により視聴できなかった方がいた場合等に再放映を行う目的で、当協会において講演部分を録画させていただきます（参加者の顔は録画されず、また、データの提供は行</w:t>
      </w:r>
      <w:r w:rsidRPr="00902D1F">
        <w:rPr>
          <w:rFonts w:ascii="ＭＳ 明朝" w:eastAsia="ＭＳ 明朝" w:hAnsi="ＭＳ 明朝" w:cs="Times New Roman" w:hint="eastAsia"/>
          <w:bCs/>
          <w:szCs w:val="21"/>
        </w:rPr>
        <w:lastRenderedPageBreak/>
        <w:t>われません）。</w:t>
      </w:r>
    </w:p>
    <w:p w14:paraId="34230D4A" w14:textId="77777777" w:rsidR="00902D1F" w:rsidRPr="00902D1F" w:rsidRDefault="00902D1F" w:rsidP="00902D1F">
      <w:pPr>
        <w:ind w:leftChars="200" w:left="420"/>
        <w:rPr>
          <w:rFonts w:ascii="ＭＳ 明朝" w:eastAsia="ＭＳ 明朝" w:hAnsi="ＭＳ 明朝" w:cs="Times New Roman"/>
          <w:bCs/>
          <w:szCs w:val="21"/>
        </w:rPr>
      </w:pPr>
      <w:r w:rsidRPr="00902D1F">
        <w:rPr>
          <w:rFonts w:ascii="ＭＳ 明朝" w:eastAsia="ＭＳ 明朝" w:hAnsi="ＭＳ 明朝" w:cs="Times New Roman" w:hint="eastAsia"/>
          <w:bCs/>
          <w:szCs w:val="21"/>
        </w:rPr>
        <w:t xml:space="preserve">＊研究会当日、Ｚｏｏｍに接続できない場合等のトラブルについては、連絡先の電話又はメール（TEL　03-3595-0578、e-mail　</w:t>
      </w:r>
      <w:hyperlink r:id="rId8" w:history="1">
        <w:r w:rsidRPr="00902D1F">
          <w:rPr>
            <w:rFonts w:ascii="ＭＳ 明朝" w:eastAsia="ＭＳ 明朝" w:hAnsi="ＭＳ 明朝" w:cs="Times New Roman" w:hint="eastAsia"/>
            <w:bCs/>
            <w:color w:val="0000FF"/>
            <w:szCs w:val="21"/>
            <w:u w:val="single"/>
          </w:rPr>
          <w:t>les@jiii.or.jp</w:t>
        </w:r>
      </w:hyperlink>
      <w:r w:rsidRPr="00902D1F">
        <w:rPr>
          <w:rFonts w:ascii="ＭＳ 明朝" w:eastAsia="ＭＳ 明朝" w:hAnsi="ＭＳ 明朝" w:cs="Times New Roman" w:hint="eastAsia"/>
          <w:bCs/>
          <w:szCs w:val="21"/>
        </w:rPr>
        <w:t>）でご連絡お願いします。講演中は十分な対応ができない場合がありますので、余裕をもって接続いただけますようお願いします。また、通信状況により、講演の全部又は一部を視聴できなかった場合には、講演終了前までに、下記連絡先のメールに連絡をお願いします。</w:t>
      </w:r>
    </w:p>
    <w:p w14:paraId="3FC1980A" w14:textId="77777777" w:rsidR="00902D1F" w:rsidRPr="00902D1F" w:rsidRDefault="00902D1F" w:rsidP="00902D1F">
      <w:pPr>
        <w:ind w:leftChars="200" w:left="420"/>
        <w:rPr>
          <w:rFonts w:ascii="ＭＳ 明朝" w:eastAsia="ＭＳ 明朝" w:hAnsi="ＭＳ 明朝" w:cs="Times New Roman"/>
          <w:bCs/>
          <w:szCs w:val="21"/>
        </w:rPr>
      </w:pPr>
    </w:p>
    <w:p w14:paraId="00F28E67" w14:textId="77777777" w:rsidR="00902D1F" w:rsidRPr="00902D1F" w:rsidRDefault="00902D1F" w:rsidP="00902D1F">
      <w:pPr>
        <w:ind w:leftChars="200" w:left="420"/>
        <w:rPr>
          <w:rFonts w:ascii="ＭＳ 明朝" w:eastAsia="ＭＳ 明朝" w:hAnsi="ＭＳ 明朝" w:cs="Times New Roman"/>
          <w:b/>
          <w:sz w:val="22"/>
        </w:rPr>
      </w:pPr>
      <w:r w:rsidRPr="00902D1F">
        <w:rPr>
          <w:rFonts w:ascii="ＭＳ 明朝" w:eastAsia="ＭＳ 明朝" w:hAnsi="ＭＳ 明朝" w:cs="Times New Roman" w:hint="eastAsia"/>
          <w:b/>
          <w:sz w:val="22"/>
        </w:rPr>
        <w:t>【個人情報の取扱いについて】</w:t>
      </w:r>
    </w:p>
    <w:p w14:paraId="744DC5EE" w14:textId="77777777" w:rsidR="00902D1F" w:rsidRPr="00902D1F" w:rsidRDefault="00902D1F" w:rsidP="00902D1F">
      <w:pPr>
        <w:ind w:leftChars="200" w:left="420"/>
        <w:rPr>
          <w:rFonts w:ascii="ＭＳ 明朝" w:eastAsia="ＭＳ 明朝" w:hAnsi="ＭＳ 明朝" w:cs="Times New Roman"/>
          <w:bCs/>
          <w:szCs w:val="21"/>
        </w:rPr>
      </w:pPr>
      <w:r w:rsidRPr="00902D1F">
        <w:rPr>
          <w:rFonts w:ascii="ＭＳ 明朝" w:eastAsia="ＭＳ 明朝" w:hAnsi="ＭＳ 明朝" w:cs="Times New Roman" w:hint="eastAsia"/>
          <w:bCs/>
          <w:szCs w:val="21"/>
        </w:rPr>
        <w:t>・日本ライセンス協会は、申込の際に提供いただいた個人情報を、今回お申し込みの月例研究会に関するご連絡、講師への参加者の氏名、所属先の提供、当協会からの今後のご案内の送付その他本月例研究会の実施・運営のために利用します。</w:t>
      </w:r>
    </w:p>
    <w:p w14:paraId="66AF245C" w14:textId="77777777" w:rsidR="00902D1F" w:rsidRPr="00902D1F" w:rsidRDefault="00902D1F" w:rsidP="00902D1F">
      <w:pPr>
        <w:ind w:leftChars="200" w:left="420"/>
        <w:rPr>
          <w:rFonts w:ascii="ＭＳ 明朝" w:eastAsia="ＭＳ 明朝" w:hAnsi="ＭＳ 明朝" w:cs="Times New Roman"/>
          <w:bCs/>
          <w:szCs w:val="21"/>
        </w:rPr>
      </w:pPr>
      <w:r w:rsidRPr="00902D1F">
        <w:rPr>
          <w:rFonts w:ascii="ＭＳ 明朝" w:eastAsia="ＭＳ 明朝" w:hAnsi="ＭＳ 明朝" w:cs="Times New Roman" w:hint="eastAsia"/>
          <w:bCs/>
          <w:szCs w:val="21"/>
        </w:rPr>
        <w:t>・個人情報は、不正アクセス、紛失、破壊、改ざんおよび漏洩等の予防、安全な管理に努めます。</w:t>
      </w:r>
    </w:p>
    <w:p w14:paraId="6812CE30" w14:textId="77777777" w:rsidR="00902D1F" w:rsidRPr="00902D1F" w:rsidRDefault="00902D1F" w:rsidP="00902D1F">
      <w:pPr>
        <w:rPr>
          <w:rFonts w:ascii="ＭＳ 明朝" w:eastAsia="ＭＳ 明朝" w:hAnsi="ＭＳ 明朝" w:cs="Times New Roman"/>
          <w:b/>
          <w:szCs w:val="21"/>
        </w:rPr>
      </w:pPr>
    </w:p>
    <w:p w14:paraId="347CEF70" w14:textId="77777777" w:rsidR="00902D1F" w:rsidRPr="00902D1F" w:rsidRDefault="00902D1F" w:rsidP="00902D1F">
      <w:pPr>
        <w:rPr>
          <w:rFonts w:ascii="ＭＳ 明朝" w:eastAsia="ＭＳ 明朝" w:hAnsi="ＭＳ 明朝" w:cs="Times New Roman"/>
          <w:b/>
          <w:sz w:val="22"/>
        </w:rPr>
      </w:pPr>
      <w:r w:rsidRPr="00902D1F">
        <w:rPr>
          <w:rFonts w:ascii="ＭＳ 明朝" w:eastAsia="ＭＳ 明朝" w:hAnsi="ＭＳ 明朝" w:cs="Times New Roman" w:hint="eastAsia"/>
          <w:b/>
          <w:sz w:val="22"/>
        </w:rPr>
        <w:t>４．連絡先</w:t>
      </w:r>
    </w:p>
    <w:p w14:paraId="37FA7A06" w14:textId="77777777" w:rsidR="00902D1F" w:rsidRPr="00902D1F" w:rsidRDefault="00902D1F" w:rsidP="00902D1F">
      <w:pPr>
        <w:ind w:firstLineChars="200" w:firstLine="440"/>
        <w:rPr>
          <w:rFonts w:ascii="ＭＳ 明朝" w:eastAsia="ＭＳ 明朝" w:hAnsi="ＭＳ 明朝" w:cs="Times New Roman"/>
          <w:bCs/>
          <w:sz w:val="22"/>
        </w:rPr>
      </w:pPr>
      <w:bookmarkStart w:id="5" w:name="_Hlk54534568"/>
      <w:r w:rsidRPr="00902D1F">
        <w:rPr>
          <w:rFonts w:ascii="ＭＳ 明朝" w:eastAsia="ＭＳ 明朝" w:hAnsi="ＭＳ 明朝" w:cs="Times New Roman" w:hint="eastAsia"/>
          <w:bCs/>
          <w:sz w:val="22"/>
        </w:rPr>
        <w:t>日本ライセンス協会　事務局　阿部　利昭</w:t>
      </w:r>
    </w:p>
    <w:p w14:paraId="1F2805F5" w14:textId="77777777" w:rsidR="00902D1F" w:rsidRPr="00902D1F" w:rsidRDefault="00902D1F" w:rsidP="00902D1F">
      <w:pPr>
        <w:ind w:firstLineChars="200" w:firstLine="440"/>
        <w:rPr>
          <w:rFonts w:ascii="ＭＳ 明朝" w:eastAsia="ＭＳ 明朝" w:hAnsi="ＭＳ 明朝" w:cs="Times New Roman"/>
          <w:bCs/>
          <w:sz w:val="22"/>
        </w:rPr>
      </w:pPr>
      <w:r w:rsidRPr="00902D1F">
        <w:rPr>
          <w:rFonts w:ascii="ＭＳ 明朝" w:eastAsia="ＭＳ 明朝" w:hAnsi="ＭＳ 明朝" w:cs="Times New Roman" w:hint="eastAsia"/>
          <w:bCs/>
          <w:sz w:val="22"/>
        </w:rPr>
        <w:t>〒105-0001東京都港区虎ノ門三丁目１番１号虎ノ門三丁目ビルディング 発明推進協会内</w:t>
      </w:r>
    </w:p>
    <w:p w14:paraId="5D79504F" w14:textId="77777777" w:rsidR="00902D1F" w:rsidRPr="00902D1F" w:rsidRDefault="00902D1F" w:rsidP="00902D1F">
      <w:pPr>
        <w:ind w:firstLineChars="200" w:firstLine="440"/>
        <w:rPr>
          <w:rFonts w:ascii="ＭＳ 明朝" w:eastAsia="ＭＳ 明朝" w:hAnsi="ＭＳ 明朝" w:cs="Times New Roman"/>
          <w:bCs/>
          <w:sz w:val="22"/>
        </w:rPr>
      </w:pPr>
      <w:r w:rsidRPr="00902D1F">
        <w:rPr>
          <w:rFonts w:ascii="ＭＳ 明朝" w:eastAsia="ＭＳ 明朝" w:hAnsi="ＭＳ 明朝" w:cs="Times New Roman" w:hint="eastAsia"/>
          <w:bCs/>
          <w:sz w:val="22"/>
        </w:rPr>
        <w:t xml:space="preserve">TEL　</w:t>
      </w:r>
      <w:r w:rsidRPr="00902D1F">
        <w:rPr>
          <w:rFonts w:ascii="ＭＳ 明朝" w:eastAsia="ＭＳ 明朝" w:hAnsi="ＭＳ 明朝" w:cs="Times New Roman"/>
          <w:bCs/>
          <w:sz w:val="22"/>
        </w:rPr>
        <w:t>03-3595-0578</w:t>
      </w:r>
      <w:r w:rsidRPr="00902D1F">
        <w:rPr>
          <w:rFonts w:ascii="ＭＳ 明朝" w:eastAsia="ＭＳ 明朝" w:hAnsi="ＭＳ 明朝" w:cs="Times New Roman" w:hint="eastAsia"/>
          <w:bCs/>
          <w:sz w:val="22"/>
        </w:rPr>
        <w:t xml:space="preserve">　FAX　</w:t>
      </w:r>
      <w:r w:rsidRPr="00902D1F">
        <w:rPr>
          <w:rFonts w:ascii="ＭＳ 明朝" w:eastAsia="ＭＳ 明朝" w:hAnsi="ＭＳ 明朝" w:cs="Times New Roman"/>
          <w:bCs/>
          <w:sz w:val="22"/>
        </w:rPr>
        <w:t>03-3595-0485</w:t>
      </w:r>
    </w:p>
    <w:p w14:paraId="120ACB68" w14:textId="77777777" w:rsidR="00902D1F" w:rsidRPr="00902D1F" w:rsidRDefault="00902D1F" w:rsidP="00902D1F">
      <w:pPr>
        <w:ind w:firstLineChars="200" w:firstLine="440"/>
        <w:rPr>
          <w:rFonts w:ascii="ＭＳ 明朝" w:eastAsia="ＭＳ 明朝" w:hAnsi="ＭＳ 明朝" w:cs="Times New Roman"/>
          <w:bCs/>
          <w:sz w:val="22"/>
        </w:rPr>
      </w:pPr>
      <w:r w:rsidRPr="00902D1F">
        <w:rPr>
          <w:rFonts w:ascii="ＭＳ 明朝" w:eastAsia="ＭＳ 明朝" w:hAnsi="ＭＳ 明朝" w:cs="Times New Roman" w:hint="eastAsia"/>
          <w:bCs/>
          <w:sz w:val="22"/>
        </w:rPr>
        <w:t xml:space="preserve">e-mail　</w:t>
      </w:r>
      <w:hyperlink r:id="rId9" w:history="1">
        <w:r w:rsidRPr="00902D1F">
          <w:rPr>
            <w:rFonts w:ascii="ＭＳ 明朝" w:eastAsia="ＭＳ 明朝" w:hAnsi="ＭＳ 明朝" w:cs="Times New Roman"/>
            <w:bCs/>
            <w:color w:val="0000FF"/>
            <w:sz w:val="22"/>
            <w:u w:val="single"/>
          </w:rPr>
          <w:t>les@jiii.or.jp</w:t>
        </w:r>
      </w:hyperlink>
    </w:p>
    <w:bookmarkEnd w:id="5"/>
    <w:p w14:paraId="432A0D0D" w14:textId="77777777" w:rsidR="00902D1F" w:rsidRPr="00902D1F" w:rsidRDefault="00902D1F" w:rsidP="00902D1F">
      <w:pPr>
        <w:rPr>
          <w:rFonts w:ascii="Century" w:eastAsia="ＭＳ 明朝" w:hAnsi="Century" w:cs="Times New Roman"/>
          <w:szCs w:val="20"/>
        </w:rPr>
      </w:pPr>
    </w:p>
    <w:p w14:paraId="4199E71F" w14:textId="77777777" w:rsidR="00902D1F" w:rsidRPr="00902D1F" w:rsidRDefault="00902D1F"/>
    <w:sectPr w:rsidR="00902D1F" w:rsidRPr="00902D1F" w:rsidSect="00CF4AC4">
      <w:footerReference w:type="even" r:id="rId10"/>
      <w:footerReference w:type="default" r:id="rId11"/>
      <w:pgSz w:w="11906" w:h="16838" w:code="9"/>
      <w:pgMar w:top="1361" w:right="1304" w:bottom="567" w:left="1361" w:header="720" w:footer="720"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7EDCF" w14:textId="77777777" w:rsidR="00C073A2" w:rsidRDefault="00C073A2">
      <w:r>
        <w:separator/>
      </w:r>
    </w:p>
  </w:endnote>
  <w:endnote w:type="continuationSeparator" w:id="0">
    <w:p w14:paraId="5AA91FAD" w14:textId="77777777" w:rsidR="00C073A2" w:rsidRDefault="00C0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altName w:val="Century Schoolbook"/>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01DE" w14:textId="77777777" w:rsidR="00F45185" w:rsidRDefault="00902D1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606D7232" w14:textId="77777777" w:rsidR="00F45185" w:rsidRDefault="00C073A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8094" w14:textId="77777777" w:rsidR="00F45185" w:rsidRDefault="00C073A2" w:rsidP="000649A4">
    <w:pPr>
      <w:pStyle w:val="a3"/>
      <w:framePr w:wrap="around" w:vAnchor="text" w:hAnchor="margin" w:xAlign="right" w:y="1"/>
      <w:jc w:val="center"/>
      <w:rPr>
        <w:rStyle w:val="a5"/>
      </w:rPr>
    </w:pPr>
  </w:p>
  <w:p w14:paraId="4BDA73E6" w14:textId="77777777" w:rsidR="00F45185" w:rsidRDefault="00902D1F" w:rsidP="000649A4">
    <w:pPr>
      <w:pStyle w:val="a3"/>
      <w:ind w:right="360"/>
      <w:jc w:val="center"/>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97353" w14:textId="77777777" w:rsidR="00C073A2" w:rsidRDefault="00C073A2">
      <w:r>
        <w:separator/>
      </w:r>
    </w:p>
  </w:footnote>
  <w:footnote w:type="continuationSeparator" w:id="0">
    <w:p w14:paraId="053B32A8" w14:textId="77777777" w:rsidR="00C073A2" w:rsidRDefault="00C07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D1F"/>
    <w:rsid w:val="000153A4"/>
    <w:rsid w:val="000A44CD"/>
    <w:rsid w:val="000D08EB"/>
    <w:rsid w:val="0010673A"/>
    <w:rsid w:val="001360EE"/>
    <w:rsid w:val="002467B3"/>
    <w:rsid w:val="0028448E"/>
    <w:rsid w:val="00300246"/>
    <w:rsid w:val="003F046D"/>
    <w:rsid w:val="004839EA"/>
    <w:rsid w:val="004C05F0"/>
    <w:rsid w:val="006175F6"/>
    <w:rsid w:val="00641C35"/>
    <w:rsid w:val="00675B79"/>
    <w:rsid w:val="006A7A7F"/>
    <w:rsid w:val="007154D5"/>
    <w:rsid w:val="00736D2F"/>
    <w:rsid w:val="00742460"/>
    <w:rsid w:val="00756B0F"/>
    <w:rsid w:val="007D1533"/>
    <w:rsid w:val="007D3CC2"/>
    <w:rsid w:val="00902D1F"/>
    <w:rsid w:val="00930220"/>
    <w:rsid w:val="00991754"/>
    <w:rsid w:val="00A20EAD"/>
    <w:rsid w:val="00AF0246"/>
    <w:rsid w:val="00B9331D"/>
    <w:rsid w:val="00BB2DE4"/>
    <w:rsid w:val="00BC53AC"/>
    <w:rsid w:val="00C073A2"/>
    <w:rsid w:val="00C4794A"/>
    <w:rsid w:val="00CA3B68"/>
    <w:rsid w:val="00CF4278"/>
    <w:rsid w:val="00CF4AC4"/>
    <w:rsid w:val="00E4385B"/>
    <w:rsid w:val="00F3233F"/>
    <w:rsid w:val="00FB0E92"/>
    <w:rsid w:val="00FF4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740971"/>
  <w15:chartTrackingRefBased/>
  <w15:docId w15:val="{F802DEAA-E324-4928-8D28-D1AED5AE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02D1F"/>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rsid w:val="00902D1F"/>
    <w:rPr>
      <w:rFonts w:ascii="Century" w:eastAsia="ＭＳ 明朝" w:hAnsi="Century" w:cs="Times New Roman"/>
      <w:szCs w:val="20"/>
    </w:rPr>
  </w:style>
  <w:style w:type="character" w:styleId="a5">
    <w:name w:val="page number"/>
    <w:basedOn w:val="a0"/>
    <w:rsid w:val="00902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jiii.or.j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esj.org/workshop/monthly/east.ph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les@jii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436</Words>
  <Characters>2491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YOSHIMIZU</dc:creator>
  <cp:keywords/>
  <dc:description/>
  <cp:lastModifiedBy>YOSHIMIZU</cp:lastModifiedBy>
  <cp:revision>2</cp:revision>
  <cp:lastPrinted>2021-09-17T04:37:00Z</cp:lastPrinted>
  <dcterms:created xsi:type="dcterms:W3CDTF">2021-09-22T05:42:00Z</dcterms:created>
  <dcterms:modified xsi:type="dcterms:W3CDTF">2021-09-22T05:42:00Z</dcterms:modified>
</cp:coreProperties>
</file>