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6999" w14:textId="77777777" w:rsidR="006C5F26" w:rsidRPr="00902D1F" w:rsidRDefault="006C5F26" w:rsidP="006C5F26">
      <w:pPr>
        <w:tabs>
          <w:tab w:val="center" w:pos="4252"/>
          <w:tab w:val="right" w:pos="8504"/>
        </w:tabs>
        <w:snapToGrid w:val="0"/>
        <w:jc w:val="center"/>
        <w:rPr>
          <w:rFonts w:ascii="Century" w:eastAsia="ＭＳ 明朝" w:hAnsi="Century" w:cs="Times New Roman"/>
          <w:szCs w:val="20"/>
        </w:rPr>
      </w:pPr>
      <w:r w:rsidRPr="00902D1F">
        <w:rPr>
          <w:rFonts w:ascii="Century" w:eastAsia="ＭＳ 明朝" w:hAnsi="Century" w:cs="Times New Roman"/>
          <w:noProof/>
          <w:szCs w:val="20"/>
        </w:rPr>
        <w:drawing>
          <wp:inline distT="0" distB="0" distL="0" distR="0" wp14:anchorId="783792DA" wp14:editId="0709A238">
            <wp:extent cx="1851025" cy="10680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p>
    <w:p w14:paraId="1DD19C5D" w14:textId="796209C5" w:rsidR="00A62CEA" w:rsidRDefault="00A62CEA" w:rsidP="00A62CEA">
      <w:pPr>
        <w:tabs>
          <w:tab w:val="center" w:pos="4252"/>
          <w:tab w:val="right" w:pos="8504"/>
        </w:tabs>
        <w:snapToGrid w:val="0"/>
        <w:ind w:left="843" w:hangingChars="300" w:hanging="843"/>
        <w:jc w:val="center"/>
        <w:rPr>
          <w:rFonts w:ascii="ＭＳ 明朝" w:eastAsia="ＭＳ 明朝" w:hAnsi="ＭＳ 明朝" w:cs="Times New Roman"/>
          <w:b/>
          <w:sz w:val="28"/>
          <w:szCs w:val="28"/>
        </w:rPr>
      </w:pPr>
    </w:p>
    <w:p w14:paraId="00C6723F" w14:textId="58198F69" w:rsidR="002C011F" w:rsidRPr="002C011F" w:rsidRDefault="002C011F" w:rsidP="002C011F">
      <w:pPr>
        <w:tabs>
          <w:tab w:val="center" w:pos="4252"/>
          <w:tab w:val="right" w:pos="8504"/>
        </w:tabs>
        <w:snapToGrid w:val="0"/>
        <w:ind w:left="723" w:hangingChars="300" w:hanging="723"/>
        <w:jc w:val="center"/>
        <w:rPr>
          <w:rFonts w:ascii="ＭＳ 明朝" w:eastAsia="ＭＳ 明朝" w:hAnsi="ＭＳ 明朝" w:cs="Times New Roman"/>
          <w:b/>
          <w:sz w:val="24"/>
          <w:szCs w:val="24"/>
        </w:rPr>
      </w:pPr>
      <w:r w:rsidRPr="002C011F">
        <w:rPr>
          <w:rFonts w:ascii="ＭＳ 明朝" w:eastAsia="ＭＳ 明朝" w:hAnsi="ＭＳ 明朝" w:cs="Times New Roman" w:hint="eastAsia"/>
          <w:b/>
          <w:sz w:val="24"/>
          <w:szCs w:val="24"/>
        </w:rPr>
        <w:t>対岸の火事でなくなった標準必須特許問題</w:t>
      </w:r>
    </w:p>
    <w:p w14:paraId="51F69E03" w14:textId="4FDD8865" w:rsidR="002C011F" w:rsidRPr="002C011F" w:rsidRDefault="002C011F" w:rsidP="002C011F">
      <w:pPr>
        <w:tabs>
          <w:tab w:val="center" w:pos="4252"/>
          <w:tab w:val="right" w:pos="8504"/>
        </w:tabs>
        <w:snapToGrid w:val="0"/>
        <w:ind w:left="723" w:hangingChars="300" w:hanging="723"/>
        <w:jc w:val="center"/>
        <w:rPr>
          <w:rFonts w:ascii="ＭＳ 明朝" w:eastAsia="ＭＳ 明朝" w:hAnsi="ＭＳ 明朝"/>
          <w:b/>
          <w:sz w:val="24"/>
          <w:szCs w:val="24"/>
        </w:rPr>
      </w:pPr>
      <w:r w:rsidRPr="002C011F">
        <w:rPr>
          <w:rFonts w:ascii="ＭＳ 明朝" w:eastAsia="ＭＳ 明朝" w:hAnsi="ＭＳ 明朝" w:cs="Times New Roman" w:hint="eastAsia"/>
          <w:b/>
          <w:sz w:val="24"/>
          <w:szCs w:val="24"/>
        </w:rPr>
        <w:t>～</w:t>
      </w:r>
      <w:r w:rsidRPr="002C011F">
        <w:rPr>
          <w:rFonts w:ascii="ＭＳ 明朝" w:eastAsia="ＭＳ 明朝" w:hAnsi="ＭＳ 明朝" w:cs="Times New Roman"/>
          <w:b/>
          <w:sz w:val="24"/>
          <w:szCs w:val="24"/>
        </w:rPr>
        <w:t>世界の自動車業界の対応から学ぶ　ライセンスオファーへの向き合い方</w:t>
      </w:r>
      <w:r w:rsidRPr="002C011F">
        <w:rPr>
          <w:rFonts w:ascii="ＭＳ 明朝" w:eastAsia="ＭＳ 明朝" w:hAnsi="ＭＳ 明朝" w:cs="Times New Roman" w:hint="eastAsia"/>
          <w:b/>
          <w:sz w:val="24"/>
          <w:szCs w:val="24"/>
        </w:rPr>
        <w:t>～</w:t>
      </w:r>
    </w:p>
    <w:p w14:paraId="312A5D7B" w14:textId="77777777" w:rsidR="005A2E58" w:rsidRDefault="005A2E58" w:rsidP="005A2E58">
      <w:pPr>
        <w:jc w:val="center"/>
        <w:rPr>
          <w:rFonts w:ascii="ＭＳ 明朝" w:eastAsia="PMingLiU" w:hAnsi="ＭＳ 明朝" w:cs="Times New Roman"/>
          <w:b/>
          <w:sz w:val="24"/>
          <w:szCs w:val="24"/>
          <w:lang w:eastAsia="zh-TW"/>
        </w:rPr>
      </w:pPr>
    </w:p>
    <w:p w14:paraId="617226FE" w14:textId="734ECD64" w:rsidR="005A2E58" w:rsidRDefault="006C5F26" w:rsidP="005A2E58">
      <w:pPr>
        <w:jc w:val="center"/>
        <w:rPr>
          <w:rFonts w:ascii="ＭＳ 明朝" w:eastAsia="ＭＳ 明朝" w:hAnsi="ＭＳ 明朝" w:cs="Times New Roman"/>
          <w:b/>
          <w:sz w:val="24"/>
          <w:szCs w:val="24"/>
        </w:rPr>
      </w:pPr>
      <w:r w:rsidRPr="002C011F">
        <w:rPr>
          <w:rFonts w:ascii="ＭＳ 明朝" w:eastAsia="ＭＳ 明朝" w:hAnsi="ＭＳ 明朝" w:cs="Times New Roman" w:hint="eastAsia"/>
          <w:b/>
          <w:sz w:val="24"/>
          <w:szCs w:val="24"/>
          <w:lang w:eastAsia="zh-TW"/>
        </w:rPr>
        <w:t>講師：</w:t>
      </w:r>
      <w:r w:rsidR="002C011F" w:rsidRPr="002C011F">
        <w:rPr>
          <w:rFonts w:ascii="ＭＳ 明朝" w:eastAsia="ＭＳ 明朝" w:hAnsi="ＭＳ 明朝" w:cs="Times New Roman" w:hint="eastAsia"/>
          <w:b/>
          <w:sz w:val="24"/>
          <w:szCs w:val="24"/>
        </w:rPr>
        <w:t xml:space="preserve">松永　章吾　</w:t>
      </w:r>
      <w:r w:rsidRPr="002C011F">
        <w:rPr>
          <w:rFonts w:ascii="ＭＳ 明朝" w:eastAsia="ＭＳ 明朝" w:hAnsi="ＭＳ 明朝" w:cs="Times New Roman" w:hint="eastAsia"/>
          <w:b/>
          <w:sz w:val="24"/>
          <w:szCs w:val="24"/>
        </w:rPr>
        <w:t>氏</w:t>
      </w:r>
    </w:p>
    <w:p w14:paraId="20624BFE" w14:textId="7BE37E53" w:rsidR="006C5F26" w:rsidRPr="002C011F" w:rsidRDefault="006C5F26" w:rsidP="005A2E58">
      <w:pPr>
        <w:jc w:val="center"/>
        <w:rPr>
          <w:rFonts w:ascii="ＭＳ 明朝" w:eastAsia="PMingLiU" w:hAnsi="ＭＳ 明朝" w:cs="Times New Roman"/>
          <w:b/>
          <w:sz w:val="24"/>
          <w:szCs w:val="24"/>
          <w:lang w:eastAsia="zh-TW"/>
        </w:rPr>
      </w:pPr>
      <w:r w:rsidRPr="002C011F">
        <w:rPr>
          <w:rFonts w:ascii="ＭＳ 明朝" w:eastAsia="ＭＳ 明朝" w:hAnsi="ＭＳ 明朝" w:cs="Times New Roman" w:hint="eastAsia"/>
          <w:b/>
          <w:sz w:val="24"/>
          <w:szCs w:val="24"/>
        </w:rPr>
        <w:t xml:space="preserve">（弁護士　</w:t>
      </w:r>
      <w:r w:rsidR="002C011F" w:rsidRPr="002C011F">
        <w:rPr>
          <w:rFonts w:ascii="ＭＳ 明朝" w:eastAsia="ＭＳ 明朝" w:hAnsi="ＭＳ 明朝" w:cs="Times New Roman" w:hint="eastAsia"/>
          <w:b/>
          <w:sz w:val="24"/>
          <w:szCs w:val="24"/>
        </w:rPr>
        <w:t>ゾンデルホフ＆アインゼル法律特許事務所</w:t>
      </w:r>
      <w:r w:rsidRPr="002C011F">
        <w:rPr>
          <w:rFonts w:ascii="ＭＳ 明朝" w:eastAsia="ＭＳ 明朝" w:hAnsi="ＭＳ 明朝" w:cs="Times New Roman" w:hint="eastAsia"/>
          <w:b/>
          <w:sz w:val="24"/>
          <w:szCs w:val="24"/>
        </w:rPr>
        <w:t>）</w:t>
      </w:r>
    </w:p>
    <w:p w14:paraId="3D504AC7" w14:textId="77777777" w:rsidR="002C011F" w:rsidRDefault="002C011F" w:rsidP="002C011F">
      <w:pPr>
        <w:adjustRightInd w:val="0"/>
        <w:snapToGrid w:val="0"/>
        <w:spacing w:line="40" w:lineRule="atLeast"/>
        <w:contextualSpacing/>
        <w:rPr>
          <w:rFonts w:ascii="ＭＳ 明朝" w:eastAsia="ＭＳ 明朝" w:hAnsi="ＭＳ 明朝" w:cs="Times New Roman"/>
          <w:sz w:val="23"/>
          <w:szCs w:val="23"/>
        </w:rPr>
      </w:pPr>
    </w:p>
    <w:p w14:paraId="5AF314AE" w14:textId="4AB32FE5" w:rsidR="005A2E58" w:rsidRPr="002C011F" w:rsidRDefault="005A2E58" w:rsidP="005A2E58">
      <w:pPr>
        <w:spacing w:line="320" w:lineRule="exact"/>
        <w:jc w:val="center"/>
        <w:rPr>
          <w:rFonts w:ascii="ＭＳ 明朝" w:eastAsia="ＭＳ 明朝" w:hAnsi="ＭＳ 明朝" w:cs="Times New Roman"/>
          <w:b/>
          <w:sz w:val="24"/>
          <w:szCs w:val="24"/>
          <w:lang w:eastAsia="zh-TW"/>
        </w:rPr>
      </w:pPr>
      <w:r w:rsidRPr="002C011F">
        <w:rPr>
          <w:rFonts w:ascii="ＭＳ 明朝" w:eastAsia="ＭＳ 明朝" w:hAnsi="ＭＳ 明朝" w:cs="Times New Roman" w:hint="eastAsia"/>
          <w:b/>
          <w:sz w:val="24"/>
          <w:szCs w:val="24"/>
          <w:lang w:eastAsia="zh-TW"/>
        </w:rPr>
        <w:t>開催日：２０２</w:t>
      </w:r>
      <w:r w:rsidRPr="002C011F">
        <w:rPr>
          <w:rFonts w:ascii="ＭＳ 明朝" w:eastAsia="ＭＳ 明朝" w:hAnsi="ＭＳ 明朝" w:cs="Times New Roman" w:hint="eastAsia"/>
          <w:b/>
          <w:sz w:val="24"/>
          <w:szCs w:val="24"/>
        </w:rPr>
        <w:t>２</w:t>
      </w:r>
      <w:r w:rsidRPr="002C011F">
        <w:rPr>
          <w:rFonts w:ascii="ＭＳ 明朝" w:eastAsia="ＭＳ 明朝" w:hAnsi="ＭＳ 明朝" w:cs="Times New Roman" w:hint="eastAsia"/>
          <w:b/>
          <w:sz w:val="24"/>
          <w:szCs w:val="24"/>
          <w:lang w:eastAsia="zh-TW"/>
        </w:rPr>
        <w:t>年</w:t>
      </w:r>
      <w:r w:rsidR="001B180B">
        <w:rPr>
          <w:rFonts w:ascii="ＭＳ 明朝" w:eastAsia="ＭＳ 明朝" w:hAnsi="ＭＳ 明朝" w:cs="Times New Roman" w:hint="eastAsia"/>
          <w:b/>
          <w:sz w:val="24"/>
          <w:szCs w:val="24"/>
        </w:rPr>
        <w:t>９</w:t>
      </w:r>
      <w:r w:rsidRPr="002C011F">
        <w:rPr>
          <w:rFonts w:ascii="ＭＳ 明朝" w:eastAsia="ＭＳ 明朝" w:hAnsi="ＭＳ 明朝" w:cs="Times New Roman" w:hint="eastAsia"/>
          <w:b/>
          <w:sz w:val="24"/>
          <w:szCs w:val="24"/>
          <w:lang w:eastAsia="zh-TW"/>
        </w:rPr>
        <w:t>月</w:t>
      </w:r>
      <w:r w:rsidR="001B180B">
        <w:rPr>
          <w:rFonts w:ascii="ＭＳ 明朝" w:eastAsia="ＭＳ 明朝" w:hAnsi="ＭＳ 明朝" w:cs="Times New Roman" w:hint="eastAsia"/>
          <w:b/>
          <w:sz w:val="24"/>
          <w:szCs w:val="24"/>
        </w:rPr>
        <w:t>２８</w:t>
      </w:r>
      <w:r w:rsidRPr="002C011F">
        <w:rPr>
          <w:rFonts w:ascii="ＭＳ 明朝" w:eastAsia="ＭＳ 明朝" w:hAnsi="ＭＳ 明朝" w:cs="Times New Roman" w:hint="eastAsia"/>
          <w:b/>
          <w:sz w:val="24"/>
          <w:szCs w:val="24"/>
          <w:lang w:eastAsia="zh-TW"/>
        </w:rPr>
        <w:t>日</w:t>
      </w:r>
      <w:r w:rsidR="001B180B">
        <w:rPr>
          <w:rFonts w:ascii="ＭＳ 明朝" w:eastAsia="ＭＳ 明朝" w:hAnsi="ＭＳ 明朝" w:cs="Times New Roman" w:hint="eastAsia"/>
          <w:b/>
          <w:sz w:val="24"/>
          <w:szCs w:val="24"/>
        </w:rPr>
        <w:t>（水）</w:t>
      </w:r>
    </w:p>
    <w:p w14:paraId="3A6D3339" w14:textId="2652BE81" w:rsidR="005A2E58" w:rsidRDefault="005A2E58" w:rsidP="005A2E58">
      <w:pPr>
        <w:spacing w:line="320" w:lineRule="exact"/>
        <w:jc w:val="center"/>
        <w:rPr>
          <w:rFonts w:ascii="ＭＳ 明朝" w:eastAsia="PMingLiU" w:hAnsi="ＭＳ 明朝" w:cs="Times New Roman"/>
          <w:b/>
          <w:sz w:val="28"/>
          <w:szCs w:val="28"/>
          <w:lang w:eastAsia="zh-TW"/>
        </w:rPr>
      </w:pPr>
    </w:p>
    <w:p w14:paraId="4F632651" w14:textId="77777777" w:rsidR="005C511A" w:rsidRDefault="005C511A" w:rsidP="005A2E58">
      <w:pPr>
        <w:spacing w:line="320" w:lineRule="exact"/>
        <w:jc w:val="center"/>
        <w:rPr>
          <w:rFonts w:ascii="ＭＳ 明朝" w:eastAsia="PMingLiU" w:hAnsi="ＭＳ 明朝" w:cs="Times New Roman"/>
          <w:b/>
          <w:sz w:val="28"/>
          <w:szCs w:val="28"/>
          <w:lang w:eastAsia="zh-TW"/>
        </w:rPr>
      </w:pPr>
    </w:p>
    <w:p w14:paraId="4654B46A" w14:textId="29690778" w:rsidR="006C5F26" w:rsidRPr="002C011F" w:rsidRDefault="006C5F26" w:rsidP="002C011F">
      <w:pPr>
        <w:adjustRightInd w:val="0"/>
        <w:snapToGrid w:val="0"/>
        <w:spacing w:line="40" w:lineRule="atLeast"/>
        <w:contextualSpacing/>
        <w:rPr>
          <w:rFonts w:ascii="ＭＳ 明朝" w:eastAsia="ＭＳ 明朝" w:hAnsi="ＭＳ 明朝" w:cs="Times New Roman"/>
          <w:szCs w:val="21"/>
        </w:rPr>
      </w:pPr>
      <w:r w:rsidRPr="002C011F">
        <w:rPr>
          <w:rFonts w:ascii="ＭＳ 明朝" w:eastAsia="ＭＳ 明朝" w:hAnsi="ＭＳ 明朝" w:cs="Times New Roman" w:hint="eastAsia"/>
          <w:szCs w:val="21"/>
        </w:rPr>
        <w:t>拝啓　会員の皆様方には、時下、益々ご清栄のこととお慶び申し上げます。</w:t>
      </w:r>
    </w:p>
    <w:p w14:paraId="3E7EEE48" w14:textId="77777777" w:rsidR="002C011F" w:rsidRPr="002C011F" w:rsidRDefault="002C011F" w:rsidP="002C011F">
      <w:pPr>
        <w:adjustRightInd w:val="0"/>
        <w:snapToGrid w:val="0"/>
        <w:spacing w:line="40" w:lineRule="atLeast"/>
        <w:contextualSpacing/>
        <w:rPr>
          <w:rFonts w:ascii="ＭＳ 明朝" w:eastAsia="ＭＳ 明朝" w:hAnsi="ＭＳ 明朝" w:cs="Times New Roman"/>
          <w:szCs w:val="21"/>
        </w:rPr>
      </w:pPr>
    </w:p>
    <w:p w14:paraId="4381E2E7" w14:textId="0F090226" w:rsidR="006C5F26" w:rsidRPr="002C011F" w:rsidRDefault="002C011F" w:rsidP="005A2E58">
      <w:pPr>
        <w:adjustRightInd w:val="0"/>
        <w:snapToGrid w:val="0"/>
        <w:spacing w:line="40" w:lineRule="atLeast"/>
        <w:ind w:firstLineChars="100" w:firstLine="210"/>
        <w:contextualSpacing/>
        <w:rPr>
          <w:rFonts w:ascii="ＭＳ 明朝" w:eastAsia="ＭＳ 明朝" w:hAnsi="ＭＳ 明朝" w:cs="Times New Roman"/>
          <w:szCs w:val="21"/>
        </w:rPr>
      </w:pPr>
      <w:r>
        <w:rPr>
          <w:rFonts w:ascii="ＭＳ 明朝" w:eastAsia="ＭＳ 明朝" w:hAnsi="ＭＳ 明朝" w:cs="Times New Roman" w:hint="eastAsia"/>
          <w:szCs w:val="21"/>
        </w:rPr>
        <w:t>９</w:t>
      </w:r>
      <w:r w:rsidR="006C5F26" w:rsidRPr="002C011F">
        <w:rPr>
          <w:rFonts w:ascii="ＭＳ 明朝" w:eastAsia="ＭＳ 明朝" w:hAnsi="ＭＳ 明朝" w:cs="Times New Roman" w:hint="eastAsia"/>
          <w:szCs w:val="21"/>
        </w:rPr>
        <w:t>月度関東月例研究会では、</w:t>
      </w:r>
      <w:r w:rsidR="008E4A61" w:rsidRPr="002C011F">
        <w:rPr>
          <w:rFonts w:ascii="ＭＳ 明朝" w:eastAsia="ＭＳ 明朝" w:hAnsi="ＭＳ 明朝" w:cs="Times New Roman" w:hint="eastAsia"/>
          <w:szCs w:val="21"/>
        </w:rPr>
        <w:t>「</w:t>
      </w:r>
      <w:r w:rsidR="008E4A61" w:rsidRPr="005A2E58">
        <w:rPr>
          <w:rFonts w:ascii="ＭＳ 明朝" w:eastAsia="ＭＳ 明朝" w:hAnsi="ＭＳ 明朝" w:cs="Times New Roman" w:hint="eastAsia"/>
          <w:szCs w:val="21"/>
        </w:rPr>
        <w:t>対岸の火事でなくなった標準必須特許問題</w:t>
      </w:r>
      <w:r w:rsidR="008E4A61">
        <w:rPr>
          <w:rFonts w:ascii="ＭＳ 明朝" w:eastAsia="ＭＳ 明朝" w:hAnsi="ＭＳ 明朝" w:cs="Times New Roman" w:hint="eastAsia"/>
          <w:szCs w:val="21"/>
        </w:rPr>
        <w:t xml:space="preserve">　</w:t>
      </w:r>
      <w:r w:rsidR="008E4A61" w:rsidRPr="005A2E58">
        <w:rPr>
          <w:rFonts w:ascii="ＭＳ 明朝" w:eastAsia="ＭＳ 明朝" w:hAnsi="ＭＳ 明朝" w:cs="Times New Roman" w:hint="eastAsia"/>
          <w:szCs w:val="21"/>
        </w:rPr>
        <w:t>～世界の自動車業界の対応から学ぶ　ライセンスオファーへの向き合い方～</w:t>
      </w:r>
      <w:r w:rsidR="008E4A61" w:rsidRPr="002C011F">
        <w:rPr>
          <w:rFonts w:ascii="ＭＳ 明朝" w:eastAsia="ＭＳ 明朝" w:hAnsi="ＭＳ 明朝" w:cs="Times New Roman" w:hint="eastAsia"/>
          <w:szCs w:val="21"/>
        </w:rPr>
        <w:t>」と題してご講演</w:t>
      </w:r>
      <w:r w:rsidR="008E4A61">
        <w:rPr>
          <w:rFonts w:ascii="ＭＳ 明朝" w:eastAsia="ＭＳ 明朝" w:hAnsi="ＭＳ 明朝" w:cs="Times New Roman" w:hint="eastAsia"/>
          <w:szCs w:val="21"/>
        </w:rPr>
        <w:t>いただきます</w:t>
      </w:r>
      <w:r w:rsidR="008E4A61" w:rsidRPr="002C011F">
        <w:rPr>
          <w:rFonts w:ascii="ＭＳ 明朝" w:eastAsia="ＭＳ 明朝" w:hAnsi="ＭＳ 明朝" w:cs="Times New Roman" w:hint="eastAsia"/>
          <w:szCs w:val="21"/>
        </w:rPr>
        <w:t>。</w:t>
      </w:r>
      <w:r w:rsidR="0061456E">
        <w:rPr>
          <w:rFonts w:ascii="ＭＳ 明朝" w:eastAsia="ＭＳ 明朝" w:hAnsi="ＭＳ 明朝" w:cs="Times New Roman" w:hint="eastAsia"/>
          <w:szCs w:val="21"/>
        </w:rPr>
        <w:t>講師には、</w:t>
      </w:r>
      <w:r w:rsidRPr="002C011F">
        <w:rPr>
          <w:rFonts w:ascii="ＭＳ 明朝" w:eastAsia="ＭＳ 明朝" w:hAnsi="ＭＳ 明朝" w:cs="Times New Roman" w:hint="eastAsia"/>
          <w:szCs w:val="21"/>
        </w:rPr>
        <w:t>ゾンデルホフ＆アインゼル法律特許事務所</w:t>
      </w:r>
      <w:r w:rsidR="006C5F26" w:rsidRPr="002C011F">
        <w:rPr>
          <w:rFonts w:ascii="ＭＳ 明朝" w:eastAsia="ＭＳ 明朝" w:hAnsi="ＭＳ 明朝" w:cs="Times New Roman" w:hint="eastAsia"/>
          <w:szCs w:val="21"/>
        </w:rPr>
        <w:t>弁護士</w:t>
      </w:r>
      <w:r w:rsidR="00F9157F">
        <w:rPr>
          <w:rFonts w:ascii="ＭＳ 明朝" w:eastAsia="ＭＳ 明朝" w:hAnsi="ＭＳ 明朝" w:cs="Times New Roman" w:hint="eastAsia"/>
          <w:szCs w:val="21"/>
        </w:rPr>
        <w:t>で、</w:t>
      </w:r>
      <w:r w:rsidR="00F9157F" w:rsidRPr="00E73E46">
        <w:rPr>
          <w:rFonts w:ascii="ＭＳ 明朝" w:eastAsia="ＭＳ 明朝" w:hAnsi="ＭＳ 明朝" w:cs="Times New Roman" w:hint="eastAsia"/>
          <w:szCs w:val="21"/>
        </w:rPr>
        <w:t>先ごろ「標準必須特許のライセンスに関する誠実交渉指針」を取りまとめた経済産業省の「標準必須特許のライセンスを巡る取引環境の在り方に関する研究会」において委員</w:t>
      </w:r>
      <w:r w:rsidR="00F9157F">
        <w:rPr>
          <w:rFonts w:ascii="ＭＳ 明朝" w:eastAsia="ＭＳ 明朝" w:hAnsi="ＭＳ 明朝" w:cs="Times New Roman" w:hint="eastAsia"/>
          <w:szCs w:val="21"/>
        </w:rPr>
        <w:t>も</w:t>
      </w:r>
      <w:r w:rsidR="00F9157F" w:rsidRPr="00E73E46">
        <w:rPr>
          <w:rFonts w:ascii="ＭＳ 明朝" w:eastAsia="ＭＳ 明朝" w:hAnsi="ＭＳ 明朝" w:cs="Times New Roman" w:hint="eastAsia"/>
          <w:szCs w:val="21"/>
        </w:rPr>
        <w:t>務められ</w:t>
      </w:r>
      <w:r w:rsidR="00F9157F">
        <w:rPr>
          <w:rFonts w:ascii="ＭＳ 明朝" w:eastAsia="ＭＳ 明朝" w:hAnsi="ＭＳ 明朝" w:cs="Times New Roman" w:hint="eastAsia"/>
          <w:szCs w:val="21"/>
        </w:rPr>
        <w:t>た</w:t>
      </w:r>
      <w:r w:rsidRPr="002C011F">
        <w:rPr>
          <w:rFonts w:ascii="ＭＳ 明朝" w:eastAsia="ＭＳ 明朝" w:hAnsi="ＭＳ 明朝" w:cs="Times New Roman" w:hint="eastAsia"/>
          <w:szCs w:val="21"/>
        </w:rPr>
        <w:t>松永章吾</w:t>
      </w:r>
      <w:r w:rsidR="006C5F26" w:rsidRPr="002C011F">
        <w:rPr>
          <w:rFonts w:ascii="ＭＳ 明朝" w:eastAsia="ＭＳ 明朝" w:hAnsi="ＭＳ 明朝" w:cs="Times New Roman" w:hint="eastAsia"/>
          <w:szCs w:val="21"/>
        </w:rPr>
        <w:t>氏をお迎えし</w:t>
      </w:r>
      <w:r w:rsidR="0061456E">
        <w:rPr>
          <w:rFonts w:ascii="ＭＳ 明朝" w:eastAsia="ＭＳ 明朝" w:hAnsi="ＭＳ 明朝" w:cs="Times New Roman" w:hint="eastAsia"/>
          <w:szCs w:val="21"/>
        </w:rPr>
        <w:t>ます。</w:t>
      </w:r>
    </w:p>
    <w:p w14:paraId="68EA9E7E" w14:textId="77777777" w:rsidR="006C5F26" w:rsidRPr="002C011F" w:rsidRDefault="006C5F26" w:rsidP="006C5F26">
      <w:pPr>
        <w:adjustRightInd w:val="0"/>
        <w:snapToGrid w:val="0"/>
        <w:spacing w:line="40" w:lineRule="atLeast"/>
        <w:ind w:firstLineChars="100" w:firstLine="210"/>
        <w:contextualSpacing/>
        <w:rPr>
          <w:rFonts w:ascii="ＭＳ 明朝" w:eastAsia="ＭＳ 明朝" w:hAnsi="ＭＳ 明朝" w:cs="Times New Roman"/>
          <w:szCs w:val="21"/>
        </w:rPr>
      </w:pPr>
    </w:p>
    <w:p w14:paraId="324EADE1" w14:textId="3D55391E" w:rsidR="005A2E58" w:rsidRPr="005A2E58" w:rsidRDefault="002910CE" w:rsidP="005A2E58">
      <w:pPr>
        <w:adjustRightInd w:val="0"/>
        <w:snapToGrid w:val="0"/>
        <w:spacing w:line="40" w:lineRule="atLeast"/>
        <w:ind w:firstLineChars="100" w:firstLine="210"/>
        <w:contextualSpacing/>
        <w:rPr>
          <w:rFonts w:ascii="ＭＳ 明朝" w:eastAsia="ＭＳ 明朝" w:hAnsi="ＭＳ 明朝" w:cs="Times New Roman"/>
          <w:szCs w:val="21"/>
        </w:rPr>
      </w:pPr>
      <w:r>
        <w:rPr>
          <w:rFonts w:ascii="ＭＳ 明朝" w:eastAsia="ＭＳ 明朝" w:hAnsi="ＭＳ 明朝" w:cs="Times New Roman" w:hint="eastAsia"/>
          <w:szCs w:val="21"/>
        </w:rPr>
        <w:t>近年</w:t>
      </w:r>
      <w:r w:rsidR="006F1765">
        <w:rPr>
          <w:rFonts w:ascii="ＭＳ 明朝" w:eastAsia="ＭＳ 明朝" w:hAnsi="ＭＳ 明朝" w:cs="Times New Roman" w:hint="eastAsia"/>
          <w:szCs w:val="21"/>
        </w:rPr>
        <w:t>、</w:t>
      </w:r>
      <w:r w:rsidR="005A2E58" w:rsidRPr="005A2E58">
        <w:rPr>
          <w:rFonts w:ascii="ＭＳ 明朝" w:eastAsia="ＭＳ 明朝" w:hAnsi="ＭＳ 明朝" w:cs="Times New Roman"/>
          <w:szCs w:val="21"/>
        </w:rPr>
        <w:t>必須宣言された標準特許（SEP）の実施者が</w:t>
      </w:r>
      <w:r w:rsidR="000759C1">
        <w:rPr>
          <w:rFonts w:ascii="ＭＳ 明朝" w:eastAsia="ＭＳ 明朝" w:hAnsi="ＭＳ 明朝" w:cs="Times New Roman" w:hint="eastAsia"/>
          <w:szCs w:val="21"/>
        </w:rPr>
        <w:t>様々な</w:t>
      </w:r>
      <w:r w:rsidR="005A2E58" w:rsidRPr="005A2E58">
        <w:rPr>
          <w:rFonts w:ascii="ＭＳ 明朝" w:eastAsia="ＭＳ 明朝" w:hAnsi="ＭＳ 明朝" w:cs="Times New Roman"/>
          <w:szCs w:val="21"/>
        </w:rPr>
        <w:t>業種に広がっています。</w:t>
      </w:r>
      <w:r w:rsidR="0038585C">
        <w:rPr>
          <w:rFonts w:ascii="ＭＳ 明朝" w:eastAsia="ＭＳ 明朝" w:hAnsi="ＭＳ 明朝" w:cs="Times New Roman" w:hint="eastAsia"/>
          <w:szCs w:val="21"/>
        </w:rPr>
        <w:t>その背景には、</w:t>
      </w:r>
      <w:r w:rsidR="006F1765" w:rsidRPr="005A2E58">
        <w:rPr>
          <w:rFonts w:ascii="ＭＳ 明朝" w:eastAsia="ＭＳ 明朝" w:hAnsi="ＭＳ 明朝" w:cs="Times New Roman"/>
          <w:szCs w:val="21"/>
        </w:rPr>
        <w:t>IoTによってインターネットにつながる機器の種類や数が飛躍的に増え</w:t>
      </w:r>
      <w:r w:rsidR="006247D8">
        <w:rPr>
          <w:rFonts w:ascii="ＭＳ 明朝" w:eastAsia="ＭＳ 明朝" w:hAnsi="ＭＳ 明朝" w:cs="Times New Roman" w:hint="eastAsia"/>
          <w:szCs w:val="21"/>
        </w:rPr>
        <w:t>たことがあります。</w:t>
      </w:r>
    </w:p>
    <w:p w14:paraId="0F7162DD" w14:textId="6723A775" w:rsidR="005A2E58" w:rsidRPr="005A2E58" w:rsidRDefault="005A2E58" w:rsidP="00EA66AA">
      <w:pPr>
        <w:adjustRightInd w:val="0"/>
        <w:snapToGrid w:val="0"/>
        <w:spacing w:line="40" w:lineRule="atLeast"/>
        <w:contextualSpacing/>
        <w:rPr>
          <w:rFonts w:ascii="ＭＳ 明朝" w:eastAsia="ＭＳ 明朝" w:hAnsi="ＭＳ 明朝" w:cs="Times New Roman"/>
          <w:szCs w:val="21"/>
        </w:rPr>
      </w:pPr>
      <w:r w:rsidRPr="005A2E58">
        <w:rPr>
          <w:rFonts w:ascii="ＭＳ 明朝" w:eastAsia="ＭＳ 明朝" w:hAnsi="ＭＳ 明朝" w:cs="Times New Roman" w:hint="eastAsia"/>
          <w:szCs w:val="21"/>
        </w:rPr>
        <w:t>ドイツや米国でのコネクテッドカー訴訟に代表されるように、通信・</w:t>
      </w:r>
      <w:r w:rsidR="007E4605">
        <w:rPr>
          <w:rFonts w:ascii="ＭＳ 明朝" w:eastAsia="ＭＳ 明朝" w:hAnsi="ＭＳ 明朝" w:cs="Times New Roman" w:hint="eastAsia"/>
          <w:szCs w:val="21"/>
        </w:rPr>
        <w:t>エレクトロニクス</w:t>
      </w:r>
      <w:r w:rsidRPr="005A2E58">
        <w:rPr>
          <w:rFonts w:ascii="ＭＳ 明朝" w:eastAsia="ＭＳ 明朝" w:hAnsi="ＭＳ 明朝" w:cs="Times New Roman" w:hint="eastAsia"/>
          <w:szCs w:val="21"/>
        </w:rPr>
        <w:t>業界以外の異業種企業も</w:t>
      </w:r>
      <w:r w:rsidRPr="005A2E58">
        <w:rPr>
          <w:rFonts w:ascii="ＭＳ 明朝" w:eastAsia="ＭＳ 明朝" w:hAnsi="ＭＳ 明朝" w:cs="Times New Roman"/>
          <w:szCs w:val="21"/>
        </w:rPr>
        <w:t>SEP訴訟の被告になること</w:t>
      </w:r>
      <w:r w:rsidR="002E3FAB">
        <w:rPr>
          <w:rFonts w:ascii="ＭＳ 明朝" w:eastAsia="ＭＳ 明朝" w:hAnsi="ＭＳ 明朝" w:cs="Times New Roman" w:hint="eastAsia"/>
          <w:szCs w:val="21"/>
        </w:rPr>
        <w:t>やライセンス料の支払いを求められること</w:t>
      </w:r>
      <w:r w:rsidRPr="005A2E58">
        <w:rPr>
          <w:rFonts w:ascii="ＭＳ 明朝" w:eastAsia="ＭＳ 明朝" w:hAnsi="ＭＳ 明朝" w:cs="Times New Roman"/>
          <w:szCs w:val="21"/>
        </w:rPr>
        <w:t>があり、SEPライセンスの問題に直面しています。</w:t>
      </w:r>
      <w:r w:rsidR="002E3FAB">
        <w:rPr>
          <w:rFonts w:ascii="ＭＳ 明朝" w:eastAsia="ＭＳ 明朝" w:hAnsi="ＭＳ 明朝" w:cs="Times New Roman" w:hint="eastAsia"/>
          <w:szCs w:val="21"/>
        </w:rPr>
        <w:t>海外自動車メーカーがSEPに対するライセンス料の支払いに応じたとのニュースも記憶に新しいところです。</w:t>
      </w:r>
      <w:r w:rsidR="003532FB">
        <w:rPr>
          <w:rFonts w:ascii="ＭＳ 明朝" w:eastAsia="ＭＳ 明朝" w:hAnsi="ＭＳ 明朝" w:cs="Times New Roman" w:hint="eastAsia"/>
          <w:szCs w:val="21"/>
        </w:rPr>
        <w:t>この傾向はさらに、自動車以外の業界にも広がっていく可能性があります。</w:t>
      </w:r>
    </w:p>
    <w:p w14:paraId="646EEC76" w14:textId="77777777" w:rsidR="001B180B" w:rsidRDefault="001B180B" w:rsidP="005A2E58">
      <w:pPr>
        <w:adjustRightInd w:val="0"/>
        <w:snapToGrid w:val="0"/>
        <w:spacing w:line="40" w:lineRule="atLeast"/>
        <w:ind w:firstLineChars="100" w:firstLine="210"/>
        <w:contextualSpacing/>
        <w:rPr>
          <w:rFonts w:ascii="ＭＳ 明朝" w:eastAsia="ＭＳ 明朝" w:hAnsi="ＭＳ 明朝" w:cs="Times New Roman"/>
          <w:szCs w:val="21"/>
        </w:rPr>
      </w:pPr>
    </w:p>
    <w:p w14:paraId="06EB7557" w14:textId="749763FD" w:rsidR="00DF2E92" w:rsidRDefault="005A2E58" w:rsidP="005A2E58">
      <w:pPr>
        <w:adjustRightInd w:val="0"/>
        <w:snapToGrid w:val="0"/>
        <w:spacing w:line="40" w:lineRule="atLeast"/>
        <w:ind w:firstLineChars="100" w:firstLine="210"/>
        <w:contextualSpacing/>
        <w:rPr>
          <w:rFonts w:ascii="ＭＳ 明朝" w:eastAsia="ＭＳ 明朝" w:hAnsi="ＭＳ 明朝" w:cs="Times New Roman"/>
          <w:szCs w:val="21"/>
        </w:rPr>
      </w:pPr>
      <w:r w:rsidRPr="005A2E58">
        <w:rPr>
          <w:rFonts w:ascii="ＭＳ 明朝" w:eastAsia="ＭＳ 明朝" w:hAnsi="ＭＳ 明朝" w:cs="Times New Roman" w:hint="eastAsia"/>
          <w:szCs w:val="21"/>
        </w:rPr>
        <w:t>そこで本</w:t>
      </w:r>
      <w:r w:rsidR="003532FB">
        <w:rPr>
          <w:rFonts w:ascii="ＭＳ 明朝" w:eastAsia="ＭＳ 明朝" w:hAnsi="ＭＳ 明朝" w:cs="Times New Roman" w:hint="eastAsia"/>
          <w:szCs w:val="21"/>
        </w:rPr>
        <w:t>講演</w:t>
      </w:r>
      <w:r w:rsidRPr="005A2E58">
        <w:rPr>
          <w:rFonts w:ascii="ＭＳ 明朝" w:eastAsia="ＭＳ 明朝" w:hAnsi="ＭＳ 明朝" w:cs="Times New Roman" w:hint="eastAsia"/>
          <w:szCs w:val="21"/>
        </w:rPr>
        <w:t>では、</w:t>
      </w:r>
      <w:r w:rsidR="003532FB" w:rsidRPr="005A2E58">
        <w:rPr>
          <w:rFonts w:ascii="ＭＳ 明朝" w:eastAsia="ＭＳ 明朝" w:hAnsi="ＭＳ 明朝" w:cs="Times New Roman" w:hint="eastAsia"/>
          <w:szCs w:val="21"/>
        </w:rPr>
        <w:t>通信・</w:t>
      </w:r>
      <w:r w:rsidR="007E4605">
        <w:rPr>
          <w:rFonts w:ascii="ＭＳ 明朝" w:eastAsia="ＭＳ 明朝" w:hAnsi="ＭＳ 明朝" w:cs="Times New Roman" w:hint="eastAsia"/>
          <w:szCs w:val="21"/>
        </w:rPr>
        <w:t>エレクトロニクス</w:t>
      </w:r>
      <w:r w:rsidR="003532FB" w:rsidRPr="005A2E58">
        <w:rPr>
          <w:rFonts w:ascii="ＭＳ 明朝" w:eastAsia="ＭＳ 明朝" w:hAnsi="ＭＳ 明朝" w:cs="Times New Roman" w:hint="eastAsia"/>
          <w:szCs w:val="21"/>
        </w:rPr>
        <w:t>業界以外の</w:t>
      </w:r>
      <w:r w:rsidRPr="005A2E58">
        <w:rPr>
          <w:rFonts w:ascii="ＭＳ 明朝" w:eastAsia="ＭＳ 明朝" w:hAnsi="ＭＳ 明朝" w:cs="Times New Roman" w:hint="eastAsia"/>
          <w:szCs w:val="21"/>
        </w:rPr>
        <w:t>異業種企業が</w:t>
      </w:r>
      <w:r w:rsidR="003532FB">
        <w:rPr>
          <w:rFonts w:ascii="ＭＳ 明朝" w:eastAsia="ＭＳ 明朝" w:hAnsi="ＭＳ 明朝" w:cs="Times New Roman" w:hint="eastAsia"/>
          <w:szCs w:val="21"/>
        </w:rPr>
        <w:t>SEPを実施する立場から、</w:t>
      </w:r>
      <w:r w:rsidRPr="005A2E58">
        <w:rPr>
          <w:rFonts w:ascii="ＭＳ 明朝" w:eastAsia="ＭＳ 明朝" w:hAnsi="ＭＳ 明朝" w:cs="Times New Roman"/>
          <w:szCs w:val="21"/>
        </w:rPr>
        <w:t>権利者からの</w:t>
      </w:r>
      <w:r w:rsidR="001B180B">
        <w:rPr>
          <w:rFonts w:ascii="ＭＳ 明朝" w:eastAsia="ＭＳ 明朝" w:hAnsi="ＭＳ 明朝" w:cs="Times New Roman" w:hint="eastAsia"/>
          <w:szCs w:val="21"/>
        </w:rPr>
        <w:t>ライセンスの</w:t>
      </w:r>
      <w:r w:rsidRPr="005A2E58">
        <w:rPr>
          <w:rFonts w:ascii="ＭＳ 明朝" w:eastAsia="ＭＳ 明朝" w:hAnsi="ＭＳ 明朝" w:cs="Times New Roman"/>
          <w:szCs w:val="21"/>
        </w:rPr>
        <w:t>申出にどのように備えるべきかについてお話</w:t>
      </w:r>
      <w:r w:rsidR="001B180B">
        <w:rPr>
          <w:rFonts w:ascii="ＭＳ 明朝" w:eastAsia="ＭＳ 明朝" w:hAnsi="ＭＳ 明朝" w:cs="Times New Roman" w:hint="eastAsia"/>
          <w:szCs w:val="21"/>
        </w:rPr>
        <w:t>し</w:t>
      </w:r>
      <w:r w:rsidRPr="005A2E58">
        <w:rPr>
          <w:rFonts w:ascii="ＭＳ 明朝" w:eastAsia="ＭＳ 明朝" w:hAnsi="ＭＳ 明朝" w:cs="Times New Roman"/>
          <w:szCs w:val="21"/>
        </w:rPr>
        <w:t>いただきます</w:t>
      </w:r>
      <w:r w:rsidR="003532FB">
        <w:rPr>
          <w:rFonts w:ascii="ＭＳ 明朝" w:eastAsia="ＭＳ 明朝" w:hAnsi="ＭＳ 明朝" w:cs="Times New Roman" w:hint="eastAsia"/>
          <w:szCs w:val="21"/>
        </w:rPr>
        <w:t>。</w:t>
      </w:r>
      <w:r w:rsidR="001B180B">
        <w:rPr>
          <w:rFonts w:ascii="ＭＳ 明朝" w:eastAsia="ＭＳ 明朝" w:hAnsi="ＭＳ 明朝" w:cs="Times New Roman" w:hint="eastAsia"/>
          <w:szCs w:val="21"/>
        </w:rPr>
        <w:t>具体的には</w:t>
      </w:r>
      <w:r w:rsidR="00DF2E92">
        <w:rPr>
          <w:rFonts w:ascii="ＭＳ 明朝" w:eastAsia="ＭＳ 明朝" w:hAnsi="ＭＳ 明朝" w:cs="Times New Roman" w:hint="eastAsia"/>
          <w:szCs w:val="21"/>
        </w:rPr>
        <w:t>以下のような項目を予定しております。</w:t>
      </w:r>
    </w:p>
    <w:p w14:paraId="315695BC" w14:textId="0878D112" w:rsidR="00DF2E92" w:rsidRDefault="00DF2E92" w:rsidP="005A2E58">
      <w:pPr>
        <w:adjustRightInd w:val="0"/>
        <w:snapToGrid w:val="0"/>
        <w:spacing w:line="40" w:lineRule="atLeast"/>
        <w:ind w:firstLineChars="100" w:firstLine="210"/>
        <w:contextualSpacing/>
        <w:rPr>
          <w:rFonts w:ascii="ＭＳ 明朝" w:eastAsia="ＭＳ 明朝" w:hAnsi="ＭＳ 明朝" w:cs="Times New Roman"/>
          <w:szCs w:val="21"/>
        </w:rPr>
      </w:pPr>
      <w:r>
        <w:rPr>
          <w:rFonts w:ascii="ＭＳ 明朝" w:eastAsia="ＭＳ 明朝" w:hAnsi="ＭＳ 明朝" w:cs="Times New Roman" w:hint="eastAsia"/>
          <w:szCs w:val="21"/>
        </w:rPr>
        <w:t>・</w:t>
      </w:r>
      <w:r w:rsidR="001B180B">
        <w:rPr>
          <w:rFonts w:ascii="ＭＳ 明朝" w:eastAsia="ＭＳ 明朝" w:hAnsi="ＭＳ 明朝" w:cs="Times New Roman" w:hint="eastAsia"/>
          <w:szCs w:val="21"/>
        </w:rPr>
        <w:t>実施者として知っておくべきSEPの性質</w:t>
      </w:r>
      <w:r>
        <w:rPr>
          <w:rFonts w:ascii="ＭＳ 明朝" w:eastAsia="ＭＳ 明朝" w:hAnsi="ＭＳ 明朝" w:cs="Times New Roman" w:hint="eastAsia"/>
          <w:szCs w:val="21"/>
        </w:rPr>
        <w:t>、他の特許との違い</w:t>
      </w:r>
    </w:p>
    <w:p w14:paraId="38B5CF71" w14:textId="77777777" w:rsidR="00DF2E92" w:rsidRDefault="00DF2E92" w:rsidP="005A2E58">
      <w:pPr>
        <w:adjustRightInd w:val="0"/>
        <w:snapToGrid w:val="0"/>
        <w:spacing w:line="40" w:lineRule="atLeast"/>
        <w:ind w:firstLineChars="100" w:firstLine="210"/>
        <w:contextualSpacing/>
        <w:rPr>
          <w:rFonts w:ascii="ＭＳ 明朝" w:eastAsia="ＭＳ 明朝" w:hAnsi="ＭＳ 明朝" w:cs="Times New Roman"/>
          <w:szCs w:val="21"/>
        </w:rPr>
      </w:pPr>
      <w:r>
        <w:rPr>
          <w:rFonts w:ascii="ＭＳ 明朝" w:eastAsia="ＭＳ 明朝" w:hAnsi="ＭＳ 明朝" w:cs="Times New Roman" w:hint="eastAsia"/>
          <w:szCs w:val="21"/>
        </w:rPr>
        <w:t>・</w:t>
      </w:r>
      <w:r w:rsidR="001B180B" w:rsidRPr="005A2E58">
        <w:rPr>
          <w:rFonts w:ascii="ＭＳ 明朝" w:eastAsia="ＭＳ 明朝" w:hAnsi="ＭＳ 明朝" w:cs="Times New Roman" w:hint="eastAsia"/>
          <w:szCs w:val="21"/>
        </w:rPr>
        <w:t>押さえておくべき主要国裁判例に基づく</w:t>
      </w:r>
      <w:r w:rsidR="001B180B" w:rsidRPr="005A2E58">
        <w:rPr>
          <w:rFonts w:ascii="ＭＳ 明朝" w:eastAsia="ＭＳ 明朝" w:hAnsi="ＭＳ 明朝" w:cs="Times New Roman"/>
          <w:szCs w:val="21"/>
        </w:rPr>
        <w:t>FRAND交渉（誠実交渉）ルール</w:t>
      </w:r>
    </w:p>
    <w:p w14:paraId="63E5AD34" w14:textId="1C1B39FA" w:rsidR="00DF2E92" w:rsidRDefault="00DF2E92" w:rsidP="005A2E58">
      <w:pPr>
        <w:adjustRightInd w:val="0"/>
        <w:snapToGrid w:val="0"/>
        <w:spacing w:line="40" w:lineRule="atLeast"/>
        <w:ind w:firstLineChars="100" w:firstLine="210"/>
        <w:contextualSpacing/>
        <w:rPr>
          <w:rFonts w:ascii="ＭＳ 明朝" w:eastAsia="ＭＳ 明朝" w:hAnsi="ＭＳ 明朝" w:cs="Times New Roman"/>
          <w:szCs w:val="21"/>
        </w:rPr>
      </w:pPr>
      <w:r>
        <w:rPr>
          <w:rFonts w:ascii="ＭＳ 明朝" w:eastAsia="ＭＳ 明朝" w:hAnsi="ＭＳ 明朝" w:cs="Times New Roman" w:hint="eastAsia"/>
          <w:szCs w:val="21"/>
        </w:rPr>
        <w:t>・</w:t>
      </w:r>
      <w:r w:rsidR="001B180B" w:rsidRPr="005A2E58">
        <w:rPr>
          <w:rFonts w:ascii="ＭＳ 明朝" w:eastAsia="ＭＳ 明朝" w:hAnsi="ＭＳ 明朝" w:cs="Times New Roman"/>
          <w:szCs w:val="21"/>
        </w:rPr>
        <w:t>国内の</w:t>
      </w:r>
      <w:r>
        <w:rPr>
          <w:rFonts w:ascii="ＭＳ 明朝" w:eastAsia="ＭＳ 明朝" w:hAnsi="ＭＳ 明朝" w:cs="Times New Roman" w:hint="eastAsia"/>
          <w:szCs w:val="21"/>
        </w:rPr>
        <w:t>行政</w:t>
      </w:r>
      <w:r w:rsidR="001B180B" w:rsidRPr="005A2E58">
        <w:rPr>
          <w:rFonts w:ascii="ＭＳ 明朝" w:eastAsia="ＭＳ 明朝" w:hAnsi="ＭＳ 明朝" w:cs="Times New Roman"/>
          <w:szCs w:val="21"/>
        </w:rPr>
        <w:t>指針の捉え方</w:t>
      </w:r>
    </w:p>
    <w:p w14:paraId="1966AAEC" w14:textId="0825F6DA" w:rsidR="00DF2E92" w:rsidRDefault="00DF2E92" w:rsidP="005A2E58">
      <w:pPr>
        <w:adjustRightInd w:val="0"/>
        <w:snapToGrid w:val="0"/>
        <w:spacing w:line="40" w:lineRule="atLeast"/>
        <w:ind w:firstLineChars="100" w:firstLine="210"/>
        <w:contextualSpacing/>
        <w:rPr>
          <w:rFonts w:ascii="ＭＳ 明朝" w:eastAsia="ＭＳ 明朝" w:hAnsi="ＭＳ 明朝" w:cs="Times New Roman"/>
          <w:szCs w:val="21"/>
        </w:rPr>
      </w:pPr>
      <w:r>
        <w:rPr>
          <w:rFonts w:ascii="ＭＳ 明朝" w:eastAsia="ＭＳ 明朝" w:hAnsi="ＭＳ 明朝" w:cs="Times New Roman" w:hint="eastAsia"/>
          <w:szCs w:val="21"/>
        </w:rPr>
        <w:t>・実施者としてのライセンスオファーへの備え</w:t>
      </w:r>
    </w:p>
    <w:p w14:paraId="588960CF" w14:textId="25F47BCE" w:rsidR="006C5F26" w:rsidRDefault="00DF2E92" w:rsidP="005A2E58">
      <w:pPr>
        <w:adjustRightInd w:val="0"/>
        <w:snapToGrid w:val="0"/>
        <w:spacing w:line="40" w:lineRule="atLeast"/>
        <w:ind w:firstLineChars="100" w:firstLine="210"/>
        <w:contextualSpacing/>
        <w:rPr>
          <w:rFonts w:ascii="ＭＳ 明朝" w:eastAsia="ＭＳ 明朝" w:hAnsi="ＭＳ 明朝" w:cs="Times New Roman"/>
          <w:szCs w:val="21"/>
        </w:rPr>
      </w:pPr>
      <w:r>
        <w:rPr>
          <w:rFonts w:ascii="ＭＳ 明朝" w:eastAsia="ＭＳ 明朝" w:hAnsi="ＭＳ 明朝" w:cs="Times New Roman" w:hint="eastAsia"/>
          <w:szCs w:val="21"/>
        </w:rPr>
        <w:t>・実際のライセンス交渉の流れ</w:t>
      </w:r>
      <w:r w:rsidR="002E3FAB">
        <w:rPr>
          <w:rFonts w:ascii="ＭＳ 明朝" w:eastAsia="ＭＳ 明朝" w:hAnsi="ＭＳ 明朝" w:cs="Times New Roman" w:hint="eastAsia"/>
          <w:szCs w:val="21"/>
        </w:rPr>
        <w:t>、</w:t>
      </w:r>
      <w:r w:rsidR="00613534">
        <w:rPr>
          <w:rFonts w:ascii="ＭＳ 明朝" w:eastAsia="ＭＳ 明朝" w:hAnsi="ＭＳ 明朝" w:cs="Times New Roman" w:hint="eastAsia"/>
          <w:szCs w:val="21"/>
        </w:rPr>
        <w:t>交渉における</w:t>
      </w:r>
      <w:r w:rsidR="002E3FAB">
        <w:rPr>
          <w:rFonts w:ascii="ＭＳ 明朝" w:eastAsia="ＭＳ 明朝" w:hAnsi="ＭＳ 明朝" w:cs="Times New Roman" w:hint="eastAsia"/>
          <w:szCs w:val="21"/>
        </w:rPr>
        <w:t>典型的</w:t>
      </w:r>
      <w:r w:rsidR="00613534">
        <w:rPr>
          <w:rFonts w:ascii="ＭＳ 明朝" w:eastAsia="ＭＳ 明朝" w:hAnsi="ＭＳ 明朝" w:cs="Times New Roman" w:hint="eastAsia"/>
          <w:szCs w:val="21"/>
        </w:rPr>
        <w:t>な</w:t>
      </w:r>
      <w:r w:rsidR="002E3FAB">
        <w:rPr>
          <w:rFonts w:ascii="ＭＳ 明朝" w:eastAsia="ＭＳ 明朝" w:hAnsi="ＭＳ 明朝" w:cs="Times New Roman" w:hint="eastAsia"/>
          <w:szCs w:val="21"/>
        </w:rPr>
        <w:t>論点</w:t>
      </w:r>
    </w:p>
    <w:p w14:paraId="32EFAB9B" w14:textId="77777777" w:rsidR="005A2E58" w:rsidRPr="003532FB" w:rsidRDefault="005A2E58" w:rsidP="005A2E58">
      <w:pPr>
        <w:adjustRightInd w:val="0"/>
        <w:snapToGrid w:val="0"/>
        <w:spacing w:line="40" w:lineRule="atLeast"/>
        <w:ind w:firstLineChars="100" w:firstLine="210"/>
        <w:contextualSpacing/>
        <w:rPr>
          <w:rFonts w:ascii="ＭＳ 明朝" w:eastAsia="ＭＳ 明朝" w:hAnsi="ＭＳ 明朝" w:cs="Times New Roman"/>
          <w:szCs w:val="21"/>
        </w:rPr>
      </w:pPr>
    </w:p>
    <w:p w14:paraId="2953CBB4" w14:textId="2FEB0884" w:rsidR="006C5F26" w:rsidRDefault="006C5F26" w:rsidP="006C5F26">
      <w:pPr>
        <w:adjustRightInd w:val="0"/>
        <w:snapToGrid w:val="0"/>
        <w:spacing w:line="40" w:lineRule="atLeast"/>
        <w:ind w:firstLineChars="100" w:firstLine="210"/>
        <w:contextualSpacing/>
        <w:rPr>
          <w:rFonts w:ascii="ＭＳ 明朝" w:eastAsia="ＭＳ 明朝" w:hAnsi="ＭＳ 明朝" w:cs="Times New Roman"/>
          <w:szCs w:val="21"/>
        </w:rPr>
      </w:pPr>
      <w:r w:rsidRPr="002C011F">
        <w:rPr>
          <w:rFonts w:ascii="ＭＳ 明朝" w:eastAsia="ＭＳ 明朝" w:hAnsi="ＭＳ 明朝" w:cs="Times New Roman" w:hint="eastAsia"/>
          <w:szCs w:val="21"/>
        </w:rPr>
        <w:t>本講演は、</w:t>
      </w:r>
      <w:r w:rsidR="00AF5020">
        <w:rPr>
          <w:rFonts w:ascii="ＭＳ 明朝" w:eastAsia="ＭＳ 明朝" w:hAnsi="ＭＳ 明朝" w:cs="Times New Roman" w:hint="eastAsia"/>
          <w:szCs w:val="21"/>
        </w:rPr>
        <w:t>SEPについて</w:t>
      </w:r>
      <w:r w:rsidR="00032686">
        <w:rPr>
          <w:rFonts w:ascii="ＭＳ 明朝" w:eastAsia="ＭＳ 明朝" w:hAnsi="ＭＳ 明朝" w:cs="Times New Roman" w:hint="eastAsia"/>
          <w:szCs w:val="21"/>
        </w:rPr>
        <w:t>これまであまり馴染みがない方を含め、</w:t>
      </w:r>
      <w:r w:rsidR="00AF5020">
        <w:rPr>
          <w:rFonts w:ascii="ＭＳ 明朝" w:eastAsia="ＭＳ 明朝" w:hAnsi="ＭＳ 明朝" w:cs="Times New Roman" w:hint="eastAsia"/>
          <w:szCs w:val="21"/>
        </w:rPr>
        <w:t>実施者の立場で</w:t>
      </w:r>
      <w:r w:rsidR="008F546C">
        <w:rPr>
          <w:rFonts w:ascii="ＭＳ 明朝" w:eastAsia="ＭＳ 明朝" w:hAnsi="ＭＳ 明朝" w:cs="Times New Roman" w:hint="eastAsia"/>
          <w:szCs w:val="21"/>
        </w:rPr>
        <w:t>実務対応を</w:t>
      </w:r>
      <w:r w:rsidR="00AF5020">
        <w:rPr>
          <w:rFonts w:ascii="ＭＳ 明朝" w:eastAsia="ＭＳ 明朝" w:hAnsi="ＭＳ 明朝" w:cs="Times New Roman" w:hint="eastAsia"/>
          <w:szCs w:val="21"/>
        </w:rPr>
        <w:t>学びたい</w:t>
      </w:r>
      <w:r w:rsidRPr="002C011F">
        <w:rPr>
          <w:rFonts w:ascii="ＭＳ 明朝" w:eastAsia="ＭＳ 明朝" w:hAnsi="ＭＳ 明朝" w:cs="Times New Roman" w:hint="eastAsia"/>
          <w:szCs w:val="21"/>
        </w:rPr>
        <w:t>方々にとって有益な内容になるものと思われます。多数のご参加をお待ち申し上げます。</w:t>
      </w:r>
    </w:p>
    <w:p w14:paraId="0EBA7E74" w14:textId="77777777" w:rsidR="006C5F26" w:rsidRPr="002C011F" w:rsidRDefault="006C5F26" w:rsidP="006C5F26">
      <w:pPr>
        <w:adjustRightInd w:val="0"/>
        <w:snapToGrid w:val="0"/>
        <w:spacing w:line="40" w:lineRule="atLeast"/>
        <w:contextualSpacing/>
        <w:jc w:val="right"/>
        <w:rPr>
          <w:rFonts w:ascii="ＭＳ 明朝" w:eastAsia="ＭＳ 明朝" w:hAnsi="ＭＳ 明朝" w:cs="Times New Roman"/>
          <w:sz w:val="22"/>
        </w:rPr>
      </w:pPr>
      <w:r w:rsidRPr="002C011F">
        <w:rPr>
          <w:rFonts w:ascii="ＭＳ 明朝" w:eastAsia="ＭＳ 明朝" w:hAnsi="ＭＳ 明朝" w:cs="Times New Roman" w:hint="eastAsia"/>
          <w:sz w:val="22"/>
        </w:rPr>
        <w:t>敬具</w:t>
      </w:r>
    </w:p>
    <w:p w14:paraId="1A0A78FD" w14:textId="2AAD07C9" w:rsidR="003532FB" w:rsidRDefault="003532FB" w:rsidP="00A96228">
      <w:pPr>
        <w:adjustRightInd w:val="0"/>
        <w:snapToGrid w:val="0"/>
        <w:spacing w:line="40" w:lineRule="atLeast"/>
        <w:contextualSpacing/>
        <w:rPr>
          <w:rFonts w:ascii="ＭＳ 明朝" w:eastAsia="ＭＳ 明朝" w:hAnsi="ＭＳ 明朝" w:cs="Times New Roman"/>
          <w:szCs w:val="21"/>
        </w:rPr>
      </w:pPr>
    </w:p>
    <w:p w14:paraId="2D39EB14" w14:textId="5BE3D281" w:rsidR="003532FB" w:rsidRPr="00DD0F4C" w:rsidRDefault="006C5F26" w:rsidP="00AF5020">
      <w:pPr>
        <w:adjustRightInd w:val="0"/>
        <w:snapToGrid w:val="0"/>
        <w:spacing w:line="40" w:lineRule="atLeast"/>
        <w:contextualSpacing/>
        <w:rPr>
          <w:rFonts w:ascii="ＭＳ 明朝" w:eastAsia="ＭＳ 明朝" w:hAnsi="ＭＳ 明朝" w:cs="Times New Roman"/>
          <w:sz w:val="20"/>
          <w:szCs w:val="20"/>
        </w:rPr>
      </w:pPr>
      <w:r w:rsidRPr="00DD0F4C">
        <w:rPr>
          <w:rFonts w:ascii="ＭＳ 明朝" w:eastAsia="ＭＳ 明朝" w:hAnsi="ＭＳ 明朝" w:cs="Times New Roman" w:hint="eastAsia"/>
          <w:sz w:val="20"/>
          <w:szCs w:val="20"/>
        </w:rPr>
        <w:t>＊本月例研究会は</w:t>
      </w:r>
      <w:r w:rsidR="00662160" w:rsidRPr="00DD0F4C">
        <w:rPr>
          <w:rFonts w:ascii="ＭＳ 明朝" w:eastAsia="ＭＳ 明朝" w:hAnsi="ＭＳ 明朝" w:cs="Times New Roman" w:hint="eastAsia"/>
          <w:sz w:val="20"/>
          <w:szCs w:val="20"/>
        </w:rPr>
        <w:t>、</w:t>
      </w:r>
      <w:r w:rsidR="008803F5" w:rsidRPr="00DD0F4C">
        <w:rPr>
          <w:rFonts w:ascii="ＭＳ 明朝" w:eastAsia="ＭＳ 明朝" w:hAnsi="ＭＳ 明朝" w:cs="Times New Roman" w:hint="eastAsia"/>
          <w:sz w:val="20"/>
          <w:szCs w:val="20"/>
        </w:rPr>
        <w:t>日本弁理士会の継続研修としての認定を申請中です。本研修を受講し、所定の申請をすると、外部機関研修として選択科目２．</w:t>
      </w:r>
      <w:r w:rsidR="00284F3B" w:rsidRPr="00DD0F4C">
        <w:rPr>
          <w:rFonts w:ascii="ＭＳ 明朝" w:eastAsia="ＭＳ 明朝" w:hAnsi="ＭＳ 明朝" w:cs="Times New Roman" w:hint="eastAsia"/>
          <w:sz w:val="20"/>
          <w:szCs w:val="20"/>
        </w:rPr>
        <w:t>０</w:t>
      </w:r>
      <w:r w:rsidR="008803F5" w:rsidRPr="00DD0F4C">
        <w:rPr>
          <w:rFonts w:ascii="ＭＳ 明朝" w:eastAsia="ＭＳ 明朝" w:hAnsi="ＭＳ 明朝" w:cs="Times New Roman" w:hint="eastAsia"/>
          <w:sz w:val="20"/>
          <w:szCs w:val="20"/>
        </w:rPr>
        <w:t>単位が認められる見込みです。</w:t>
      </w:r>
    </w:p>
    <w:p w14:paraId="4E0F96BF" w14:textId="47170F34" w:rsidR="00633088" w:rsidRDefault="00633088" w:rsidP="00AF5020">
      <w:pPr>
        <w:adjustRightInd w:val="0"/>
        <w:snapToGrid w:val="0"/>
        <w:spacing w:line="40" w:lineRule="atLeast"/>
        <w:contextualSpacing/>
        <w:rPr>
          <w:rFonts w:ascii="ＭＳ 明朝" w:eastAsia="ＭＳ 明朝" w:hAnsi="ＭＳ 明朝" w:cs="Times New Roman"/>
          <w:szCs w:val="21"/>
        </w:rPr>
      </w:pPr>
    </w:p>
    <w:p w14:paraId="5AAF145B" w14:textId="77777777" w:rsidR="00633088" w:rsidRDefault="00633088" w:rsidP="00AF5020">
      <w:pPr>
        <w:adjustRightInd w:val="0"/>
        <w:snapToGrid w:val="0"/>
        <w:spacing w:line="40" w:lineRule="atLeast"/>
        <w:contextualSpacing/>
        <w:rPr>
          <w:rFonts w:ascii="ＭＳ 明朝" w:eastAsia="ＭＳ 明朝" w:hAnsi="ＭＳ 明朝" w:cs="Times New Roman"/>
          <w:sz w:val="22"/>
        </w:rPr>
      </w:pPr>
    </w:p>
    <w:p w14:paraId="391DAA53" w14:textId="59C26D3D" w:rsidR="006C5F26" w:rsidRPr="00E80A89" w:rsidRDefault="006C5F26" w:rsidP="00A96228">
      <w:pPr>
        <w:adjustRightInd w:val="0"/>
        <w:snapToGrid w:val="0"/>
        <w:spacing w:line="40" w:lineRule="atLeast"/>
        <w:contextualSpacing/>
        <w:rPr>
          <w:rFonts w:ascii="ＭＳ 明朝" w:eastAsia="ＭＳ 明朝" w:hAnsi="ＭＳ 明朝" w:cs="Times New Roman"/>
          <w:b/>
          <w:sz w:val="24"/>
          <w:szCs w:val="24"/>
          <w:lang w:eastAsia="zh-TW"/>
        </w:rPr>
      </w:pPr>
      <w:r w:rsidRPr="00E80A89">
        <w:rPr>
          <w:rFonts w:ascii="ＭＳ 明朝" w:eastAsia="ＭＳ 明朝" w:hAnsi="ＭＳ 明朝" w:cs="Times New Roman"/>
          <w:b/>
          <w:sz w:val="24"/>
          <w:szCs w:val="24"/>
          <w:lang w:eastAsia="zh-TW"/>
        </w:rPr>
        <w:t>[</w:t>
      </w:r>
      <w:r w:rsidRPr="00E80A89">
        <w:rPr>
          <w:rFonts w:ascii="ＭＳ 明朝" w:eastAsia="ＭＳ 明朝" w:hAnsi="ＭＳ 明朝" w:cs="Times New Roman" w:hint="eastAsia"/>
          <w:b/>
          <w:sz w:val="24"/>
          <w:szCs w:val="24"/>
          <w:lang w:eastAsia="zh-TW"/>
        </w:rPr>
        <w:t>関東月例研究会（</w:t>
      </w:r>
      <w:r w:rsidR="00CC3862">
        <w:rPr>
          <w:rFonts w:ascii="ＭＳ 明朝" w:eastAsia="ＭＳ 明朝" w:hAnsi="ＭＳ 明朝" w:cs="Times New Roman" w:hint="eastAsia"/>
          <w:b/>
          <w:sz w:val="24"/>
          <w:szCs w:val="24"/>
        </w:rPr>
        <w:t>WEB</w:t>
      </w:r>
      <w:r w:rsidRPr="00E80A89">
        <w:rPr>
          <w:rFonts w:ascii="ＭＳ 明朝" w:eastAsia="ＭＳ 明朝" w:hAnsi="ＭＳ 明朝" w:cs="Times New Roman" w:hint="eastAsia"/>
          <w:b/>
          <w:sz w:val="24"/>
          <w:szCs w:val="24"/>
          <w:lang w:eastAsia="zh-TW"/>
        </w:rPr>
        <w:t>開催）</w:t>
      </w:r>
      <w:r w:rsidRPr="00E80A89">
        <w:rPr>
          <w:rFonts w:ascii="ＭＳ 明朝" w:eastAsia="ＭＳ 明朝" w:hAnsi="ＭＳ 明朝" w:cs="Times New Roman"/>
          <w:b/>
          <w:sz w:val="24"/>
          <w:szCs w:val="24"/>
          <w:lang w:eastAsia="zh-TW"/>
        </w:rPr>
        <w:t>]</w:t>
      </w:r>
    </w:p>
    <w:p w14:paraId="421C173B" w14:textId="77777777" w:rsidR="006C5F26" w:rsidRPr="00E80A89" w:rsidRDefault="006C5F26" w:rsidP="006C5F26">
      <w:pPr>
        <w:spacing w:line="360" w:lineRule="auto"/>
        <w:rPr>
          <w:rFonts w:ascii="ＭＳ 明朝" w:eastAsia="ＭＳ 明朝" w:hAnsi="ＭＳ 明朝" w:cs="Times New Roman"/>
          <w:b/>
          <w:szCs w:val="21"/>
        </w:rPr>
      </w:pPr>
      <w:r w:rsidRPr="00E80A89">
        <w:rPr>
          <w:rFonts w:ascii="ＭＳ 明朝" w:eastAsia="ＭＳ 明朝" w:hAnsi="ＭＳ 明朝" w:cs="Times New Roman" w:hint="eastAsia"/>
          <w:b/>
          <w:szCs w:val="21"/>
        </w:rPr>
        <w:t>１．研究会</w:t>
      </w:r>
    </w:p>
    <w:p w14:paraId="4AB40D8C" w14:textId="12E4301B" w:rsidR="006C5F26" w:rsidRPr="003926A3" w:rsidRDefault="006C5F26" w:rsidP="006C5F26">
      <w:pPr>
        <w:ind w:firstLineChars="100" w:firstLine="210"/>
        <w:rPr>
          <w:rFonts w:ascii="ＭＳ 明朝" w:eastAsia="ＭＳ 明朝" w:hAnsi="ＭＳ 明朝" w:cs="Times New Roman"/>
          <w:szCs w:val="21"/>
        </w:rPr>
      </w:pPr>
      <w:r w:rsidRPr="003926A3">
        <w:rPr>
          <w:rFonts w:ascii="ＭＳ 明朝" w:eastAsia="ＭＳ 明朝" w:hAnsi="ＭＳ 明朝" w:cs="Times New Roman" w:hint="eastAsia"/>
          <w:szCs w:val="21"/>
        </w:rPr>
        <w:t>と　き：</w:t>
      </w:r>
      <w:r w:rsidRPr="003926A3">
        <w:rPr>
          <w:rFonts w:ascii="Century" w:eastAsia="ＭＳ 明朝" w:hAnsi="Century" w:cs="Times New Roman" w:hint="eastAsia"/>
          <w:szCs w:val="21"/>
        </w:rPr>
        <w:t>２０２２年</w:t>
      </w:r>
      <w:r w:rsidR="00047A12" w:rsidRPr="003926A3">
        <w:rPr>
          <w:rFonts w:ascii="Century" w:eastAsia="ＭＳ 明朝" w:hAnsi="Century" w:cs="Times New Roman" w:hint="eastAsia"/>
          <w:szCs w:val="21"/>
        </w:rPr>
        <w:t>９</w:t>
      </w:r>
      <w:r w:rsidRPr="003926A3">
        <w:rPr>
          <w:rFonts w:ascii="Century" w:eastAsia="ＭＳ 明朝" w:hAnsi="Century" w:cs="Times New Roman" w:hint="eastAsia"/>
          <w:szCs w:val="21"/>
        </w:rPr>
        <w:t>月</w:t>
      </w:r>
      <w:r w:rsidR="00047A12" w:rsidRPr="003926A3">
        <w:rPr>
          <w:rFonts w:ascii="Century" w:eastAsia="ＭＳ 明朝" w:hAnsi="Century" w:cs="Times New Roman" w:hint="eastAsia"/>
          <w:szCs w:val="21"/>
        </w:rPr>
        <w:t>２８</w:t>
      </w:r>
      <w:r w:rsidRPr="003926A3">
        <w:rPr>
          <w:rFonts w:ascii="Century" w:eastAsia="ＭＳ 明朝" w:hAnsi="Century" w:cs="Times New Roman" w:hint="eastAsia"/>
          <w:szCs w:val="21"/>
        </w:rPr>
        <w:t>日（</w:t>
      </w:r>
      <w:r w:rsidR="00047A12" w:rsidRPr="003926A3">
        <w:rPr>
          <w:rFonts w:ascii="Century" w:eastAsia="ＭＳ 明朝" w:hAnsi="Century" w:cs="Times New Roman" w:hint="eastAsia"/>
          <w:szCs w:val="21"/>
        </w:rPr>
        <w:t>水</w:t>
      </w:r>
      <w:r w:rsidRPr="003926A3">
        <w:rPr>
          <w:rFonts w:ascii="Century" w:eastAsia="ＭＳ 明朝" w:hAnsi="Century" w:cs="Times New Roman" w:hint="eastAsia"/>
          <w:szCs w:val="21"/>
        </w:rPr>
        <w:t>）</w:t>
      </w:r>
      <w:r w:rsidRPr="003926A3">
        <w:rPr>
          <w:rFonts w:ascii="ＭＳ 明朝" w:eastAsia="ＭＳ 明朝" w:hAnsi="ＭＳ 明朝" w:cs="Times New Roman" w:hint="eastAsia"/>
          <w:szCs w:val="21"/>
        </w:rPr>
        <w:t xml:space="preserve"> １４：００－１</w:t>
      </w:r>
      <w:r w:rsidR="001B0F02" w:rsidRPr="003926A3">
        <w:rPr>
          <w:rFonts w:ascii="ＭＳ 明朝" w:eastAsia="ＭＳ 明朝" w:hAnsi="ＭＳ 明朝" w:cs="Times New Roman" w:hint="eastAsia"/>
          <w:szCs w:val="21"/>
        </w:rPr>
        <w:t>６</w:t>
      </w:r>
      <w:r w:rsidRPr="003926A3">
        <w:rPr>
          <w:rFonts w:ascii="ＭＳ 明朝" w:eastAsia="ＭＳ 明朝" w:hAnsi="ＭＳ 明朝" w:cs="Times New Roman" w:hint="eastAsia"/>
          <w:szCs w:val="21"/>
        </w:rPr>
        <w:t>：</w:t>
      </w:r>
      <w:r w:rsidR="00697175" w:rsidRPr="003926A3">
        <w:rPr>
          <w:rFonts w:ascii="ＭＳ 明朝" w:eastAsia="ＭＳ 明朝" w:hAnsi="ＭＳ 明朝" w:cs="Times New Roman" w:hint="eastAsia"/>
          <w:szCs w:val="21"/>
        </w:rPr>
        <w:t>３０</w:t>
      </w:r>
    </w:p>
    <w:p w14:paraId="787888E6" w14:textId="109A97D7" w:rsidR="006C5F26" w:rsidRPr="003926A3" w:rsidRDefault="006C5F26" w:rsidP="006C5F26">
      <w:pPr>
        <w:ind w:firstLineChars="100" w:firstLine="210"/>
        <w:rPr>
          <w:rFonts w:ascii="Century" w:eastAsia="ＭＳ 明朝" w:hAnsi="Century" w:cs="Times New Roman"/>
          <w:szCs w:val="21"/>
        </w:rPr>
      </w:pPr>
      <w:r w:rsidRPr="003926A3">
        <w:rPr>
          <w:rFonts w:ascii="ＭＳ 明朝" w:eastAsia="ＭＳ 明朝" w:hAnsi="ＭＳ 明朝" w:cs="Times New Roman" w:hint="eastAsia"/>
          <w:szCs w:val="21"/>
        </w:rPr>
        <w:t>ところ：</w:t>
      </w:r>
      <w:r w:rsidR="00CC3862">
        <w:rPr>
          <w:rFonts w:ascii="ＭＳ 明朝" w:eastAsia="ＭＳ 明朝" w:hAnsi="ＭＳ 明朝" w:cs="Times New Roman" w:hint="eastAsia"/>
          <w:szCs w:val="21"/>
        </w:rPr>
        <w:t>WEB</w:t>
      </w:r>
      <w:r w:rsidRPr="003926A3">
        <w:rPr>
          <w:rFonts w:ascii="ＭＳ 明朝" w:eastAsia="ＭＳ 明朝" w:hAnsi="ＭＳ 明朝" w:cs="Times New Roman" w:hint="eastAsia"/>
          <w:szCs w:val="21"/>
        </w:rPr>
        <w:t>開催（</w:t>
      </w:r>
      <w:r w:rsidR="00813A29">
        <w:rPr>
          <w:rFonts w:ascii="ＭＳ 明朝" w:eastAsia="ＭＳ 明朝" w:hAnsi="ＭＳ 明朝" w:cs="Times New Roman" w:hint="eastAsia"/>
          <w:szCs w:val="21"/>
        </w:rPr>
        <w:t>Zoom</w:t>
      </w:r>
      <w:r w:rsidRPr="003926A3">
        <w:rPr>
          <w:rFonts w:ascii="ＭＳ 明朝" w:eastAsia="ＭＳ 明朝" w:hAnsi="ＭＳ 明朝" w:cs="Times New Roman" w:hint="eastAsia"/>
          <w:szCs w:val="21"/>
        </w:rPr>
        <w:t>利用）</w:t>
      </w:r>
    </w:p>
    <w:p w14:paraId="7C8383C2" w14:textId="77777777" w:rsidR="0020357F" w:rsidRDefault="0020357F" w:rsidP="006C5F26">
      <w:pPr>
        <w:ind w:firstLineChars="100" w:firstLine="210"/>
        <w:rPr>
          <w:rFonts w:ascii="ＭＳ 明朝" w:eastAsia="PMingLiU" w:hAnsi="Century" w:cs="Times New Roman"/>
          <w:szCs w:val="21"/>
          <w:lang w:eastAsia="zh-TW"/>
        </w:rPr>
      </w:pPr>
    </w:p>
    <w:p w14:paraId="4328E5FA" w14:textId="1F117A0A" w:rsidR="006C5F26" w:rsidRPr="003926A3" w:rsidRDefault="006C5F26" w:rsidP="006C5F26">
      <w:pPr>
        <w:ind w:firstLineChars="100" w:firstLine="210"/>
        <w:rPr>
          <w:rFonts w:ascii="Century" w:eastAsia="ＭＳ 明朝" w:hAnsi="Century" w:cs="Times New Roman"/>
          <w:szCs w:val="21"/>
          <w:lang w:eastAsia="zh-TW"/>
        </w:rPr>
      </w:pPr>
      <w:r w:rsidRPr="003926A3">
        <w:rPr>
          <w:rFonts w:ascii="ＭＳ 明朝" w:eastAsia="ＭＳ 明朝" w:hAnsi="Century" w:cs="Times New Roman" w:hint="eastAsia"/>
          <w:szCs w:val="21"/>
          <w:lang w:eastAsia="zh-TW"/>
        </w:rPr>
        <w:t>講　師：</w:t>
      </w:r>
      <w:r w:rsidR="00E80A89" w:rsidRPr="003926A3">
        <w:rPr>
          <w:rFonts w:ascii="ＭＳ 明朝" w:eastAsia="ＭＳ 明朝" w:hAnsi="Century" w:cs="Times New Roman" w:hint="eastAsia"/>
          <w:szCs w:val="21"/>
        </w:rPr>
        <w:t xml:space="preserve">松永　章吾　</w:t>
      </w:r>
      <w:r w:rsidRPr="003926A3">
        <w:rPr>
          <w:rFonts w:ascii="ＭＳ 明朝" w:eastAsia="ＭＳ 明朝" w:hAnsi="ＭＳ 明朝" w:cs="Times New Roman" w:hint="eastAsia"/>
          <w:szCs w:val="21"/>
        </w:rPr>
        <w:t xml:space="preserve">氏（弁護士　</w:t>
      </w:r>
      <w:r w:rsidR="00E80A89" w:rsidRPr="003926A3">
        <w:rPr>
          <w:rFonts w:ascii="ＭＳ 明朝" w:eastAsia="ＭＳ 明朝" w:hAnsi="ＭＳ 明朝" w:cs="Times New Roman" w:hint="eastAsia"/>
          <w:szCs w:val="21"/>
        </w:rPr>
        <w:t>ゾンデルホフ＆アインゼル法律特許事務所</w:t>
      </w:r>
      <w:r w:rsidRPr="003926A3">
        <w:rPr>
          <w:rFonts w:ascii="ＭＳ 明朝" w:eastAsia="ＭＳ 明朝" w:hAnsi="ＭＳ 明朝" w:cs="Times New Roman" w:hint="eastAsia"/>
          <w:szCs w:val="21"/>
        </w:rPr>
        <w:t>）</w:t>
      </w:r>
    </w:p>
    <w:p w14:paraId="4F3CF837" w14:textId="77777777" w:rsidR="008977B1" w:rsidRDefault="008977B1" w:rsidP="006C5F26">
      <w:pPr>
        <w:spacing w:line="320" w:lineRule="exact"/>
        <w:ind w:leftChars="104" w:left="413" w:hangingChars="93" w:hanging="195"/>
        <w:rPr>
          <w:rFonts w:ascii="ＭＳ 明朝" w:eastAsia="PMingLiU" w:hAnsi="ＭＳ 明朝"/>
          <w:szCs w:val="21"/>
          <w:lang w:eastAsia="zh-TW"/>
        </w:rPr>
      </w:pPr>
    </w:p>
    <w:p w14:paraId="1CB87E1E" w14:textId="1D4A8780" w:rsidR="006C5F26" w:rsidRPr="003926A3" w:rsidRDefault="006C5F26" w:rsidP="006C5F26">
      <w:pPr>
        <w:spacing w:line="320" w:lineRule="exact"/>
        <w:ind w:leftChars="104" w:left="413" w:hangingChars="93" w:hanging="195"/>
        <w:rPr>
          <w:rFonts w:ascii="ＭＳ 明朝" w:eastAsia="ＭＳ 明朝" w:hAnsi="ＭＳ 明朝"/>
          <w:szCs w:val="21"/>
          <w:lang w:eastAsia="zh-TW"/>
        </w:rPr>
      </w:pPr>
      <w:r w:rsidRPr="003926A3">
        <w:rPr>
          <w:rFonts w:ascii="ＭＳ 明朝" w:eastAsia="ＭＳ 明朝" w:hAnsi="ＭＳ 明朝" w:hint="eastAsia"/>
          <w:szCs w:val="21"/>
          <w:lang w:eastAsia="zh-TW"/>
        </w:rPr>
        <w:t>講師略歴：</w:t>
      </w:r>
    </w:p>
    <w:p w14:paraId="0767CE59" w14:textId="7F0D03C5" w:rsidR="006C5F26" w:rsidRDefault="00A9167E" w:rsidP="0020357F">
      <w:pPr>
        <w:spacing w:line="300" w:lineRule="exact"/>
        <w:ind w:leftChars="100" w:left="210"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民間企業を経て2008年に弁護士登録。</w:t>
      </w:r>
      <w:r w:rsidRPr="00A9167E">
        <w:rPr>
          <w:rFonts w:ascii="ＭＳ 明朝" w:eastAsia="ＭＳ 明朝" w:hAnsi="ＭＳ 明朝" w:cs="Times New Roman" w:hint="eastAsia"/>
          <w:szCs w:val="21"/>
        </w:rPr>
        <w:t>多国間で提起される特許訴訟の代理や</w:t>
      </w:r>
      <w:r w:rsidRPr="00A9167E">
        <w:rPr>
          <w:rFonts w:ascii="ＭＳ 明朝" w:eastAsia="ＭＳ 明朝" w:hAnsi="ＭＳ 明朝" w:cs="Times New Roman"/>
          <w:szCs w:val="21"/>
        </w:rPr>
        <w:t>FRANDライセンス交渉の助言に従事する。</w:t>
      </w:r>
      <w:r w:rsidRPr="00A9167E">
        <w:rPr>
          <w:rFonts w:ascii="ＭＳ 明朝" w:eastAsia="ＭＳ 明朝" w:hAnsi="ＭＳ 明朝" w:cs="Times New Roman" w:hint="eastAsia"/>
          <w:szCs w:val="21"/>
        </w:rPr>
        <w:t>経済産業省標準必須特許のライセンスを巡る取引環境の在り方に関する研究会委員、特許庁令和</w:t>
      </w:r>
      <w:r w:rsidRPr="00A9167E">
        <w:rPr>
          <w:rFonts w:ascii="ＭＳ 明朝" w:eastAsia="ＭＳ 明朝" w:hAnsi="ＭＳ 明朝" w:cs="Times New Roman"/>
          <w:szCs w:val="21"/>
        </w:rPr>
        <w:t>3年度産業財産権制度各国比較調査研究事業（標準必須特許と消尽に関する調査研究）有識者委員。</w:t>
      </w:r>
      <w:r w:rsidRPr="00A9167E">
        <w:rPr>
          <w:rFonts w:ascii="ＭＳ 明朝" w:eastAsia="ＭＳ 明朝" w:hAnsi="ＭＳ 明朝" w:cs="Times New Roman" w:hint="eastAsia"/>
          <w:szCs w:val="21"/>
        </w:rPr>
        <w:t>「標準必須特許をめぐる動向－誠実交渉義務及びサプライチェーン問題に関する判決の調和と裁判管轄争いの激化」（ジュリスト</w:t>
      </w:r>
      <w:r w:rsidRPr="00A9167E">
        <w:rPr>
          <w:rFonts w:ascii="ＭＳ 明朝" w:eastAsia="ＭＳ 明朝" w:hAnsi="ＭＳ 明朝" w:cs="Times New Roman"/>
          <w:szCs w:val="21"/>
        </w:rPr>
        <w:t>No.1571）、「2020年の欧州裁判例を踏まえたFRANDライセンス交渉についての考察」（日本知的財産協会　知財管理　Vol.71）ほかFRAND問題についての論稿多数。</w:t>
      </w:r>
    </w:p>
    <w:p w14:paraId="7228DB7C" w14:textId="77777777" w:rsidR="006C3618" w:rsidRPr="003926A3" w:rsidRDefault="006C3618" w:rsidP="006C5F26">
      <w:pPr>
        <w:spacing w:line="300" w:lineRule="exact"/>
        <w:ind w:firstLineChars="100" w:firstLine="210"/>
        <w:jc w:val="left"/>
        <w:rPr>
          <w:rFonts w:ascii="ＭＳ 明朝" w:eastAsia="ＭＳ 明朝" w:hAnsi="ＭＳ 明朝" w:cs="Times New Roman"/>
          <w:szCs w:val="21"/>
        </w:rPr>
      </w:pPr>
    </w:p>
    <w:p w14:paraId="3463E1E8" w14:textId="433B92EE" w:rsidR="006C5F26" w:rsidRPr="003926A3" w:rsidRDefault="006C5F26" w:rsidP="006C5F26">
      <w:pPr>
        <w:ind w:firstLineChars="100" w:firstLine="210"/>
        <w:rPr>
          <w:rFonts w:ascii="ＭＳ 明朝" w:eastAsia="PMingLiU" w:hAnsi="ＭＳ 明朝" w:cs="Times New Roman"/>
          <w:szCs w:val="21"/>
        </w:rPr>
      </w:pPr>
      <w:r w:rsidRPr="003926A3">
        <w:rPr>
          <w:rFonts w:ascii="ＭＳ 明朝" w:eastAsia="ＭＳ 明朝" w:hAnsi="ＭＳ 明朝" w:cs="Times New Roman" w:hint="eastAsia"/>
          <w:szCs w:val="21"/>
        </w:rPr>
        <w:t>司　会：</w:t>
      </w:r>
      <w:r w:rsidR="00B21C73" w:rsidRPr="003926A3">
        <w:rPr>
          <w:rFonts w:ascii="ＭＳ 明朝" w:eastAsia="ＭＳ 明朝" w:hAnsi="ＭＳ 明朝" w:cs="Times New Roman" w:hint="eastAsia"/>
          <w:szCs w:val="21"/>
        </w:rPr>
        <w:t>神田　雄</w:t>
      </w:r>
      <w:r w:rsidR="00697175" w:rsidRPr="003926A3">
        <w:rPr>
          <w:rFonts w:ascii="ＭＳ 明朝" w:eastAsia="ＭＳ 明朝" w:hAnsi="ＭＳ 明朝" w:cs="Times New Roman" w:hint="eastAsia"/>
          <w:szCs w:val="21"/>
        </w:rPr>
        <w:t>（弁護士</w:t>
      </w:r>
      <w:r w:rsidR="00B21C73" w:rsidRPr="003926A3">
        <w:rPr>
          <w:rFonts w:ascii="ＭＳ 明朝" w:eastAsia="ＭＳ 明朝" w:hAnsi="ＭＳ 明朝" w:cs="Times New Roman" w:hint="eastAsia"/>
          <w:szCs w:val="21"/>
        </w:rPr>
        <w:t>法人イノベンティア</w:t>
      </w:r>
      <w:r w:rsidR="00697175" w:rsidRPr="003926A3">
        <w:rPr>
          <w:rFonts w:ascii="ＭＳ 明朝" w:eastAsia="ＭＳ 明朝" w:hAnsi="ＭＳ 明朝" w:cs="Times New Roman"/>
          <w:szCs w:val="21"/>
        </w:rPr>
        <w:t>）</w:t>
      </w:r>
    </w:p>
    <w:tbl>
      <w:tblPr>
        <w:tblStyle w:val="ab"/>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718"/>
        <w:gridCol w:w="2927"/>
      </w:tblGrid>
      <w:tr w:rsidR="005C4EE1" w14:paraId="059F216E" w14:textId="77777777" w:rsidTr="005C4EE1">
        <w:tc>
          <w:tcPr>
            <w:tcW w:w="992" w:type="dxa"/>
          </w:tcPr>
          <w:p w14:paraId="6B323ED3" w14:textId="6EA81A1B" w:rsidR="005C4EE1" w:rsidRDefault="005C4EE1" w:rsidP="006C5F26">
            <w:pPr>
              <w:rPr>
                <w:rFonts w:ascii="ＭＳ 明朝" w:eastAsia="ＭＳ 明朝" w:hAnsi="ＭＳ 明朝" w:cs="Times New Roman"/>
                <w:szCs w:val="21"/>
              </w:rPr>
            </w:pPr>
            <w:r w:rsidRPr="003926A3">
              <w:rPr>
                <w:rFonts w:ascii="ＭＳ 明朝" w:eastAsia="ＭＳ 明朝" w:hAnsi="ＭＳ 明朝" w:cs="Times New Roman" w:hint="eastAsia"/>
                <w:szCs w:val="21"/>
              </w:rPr>
              <w:t>参加費：</w:t>
            </w:r>
          </w:p>
        </w:tc>
        <w:tc>
          <w:tcPr>
            <w:tcW w:w="4718" w:type="dxa"/>
          </w:tcPr>
          <w:p w14:paraId="01A1205D" w14:textId="5A0703D4" w:rsidR="005C4EE1" w:rsidRDefault="005C4EE1" w:rsidP="006C5F26">
            <w:pPr>
              <w:rPr>
                <w:rFonts w:ascii="ＭＳ 明朝" w:eastAsia="ＭＳ 明朝" w:hAnsi="ＭＳ 明朝" w:cs="Times New Roman"/>
                <w:szCs w:val="21"/>
              </w:rPr>
            </w:pPr>
            <w:r>
              <w:rPr>
                <w:rFonts w:ascii="ＭＳ 明朝" w:eastAsia="ＭＳ 明朝" w:hAnsi="ＭＳ 明朝" w:cs="Times New Roman" w:hint="eastAsia"/>
                <w:szCs w:val="21"/>
              </w:rPr>
              <w:t>LES</w:t>
            </w:r>
            <w:r w:rsidRPr="003926A3">
              <w:rPr>
                <w:rFonts w:ascii="ＭＳ 明朝" w:eastAsia="ＭＳ 明朝" w:hAnsi="ＭＳ 明朝" w:cs="Times New Roman" w:hint="eastAsia"/>
                <w:szCs w:val="21"/>
              </w:rPr>
              <w:t>会員（同一組織のメンバーを含む）</w:t>
            </w:r>
          </w:p>
        </w:tc>
        <w:tc>
          <w:tcPr>
            <w:tcW w:w="2927" w:type="dxa"/>
          </w:tcPr>
          <w:p w14:paraId="1D634D74" w14:textId="3A327267" w:rsidR="005C4EE1" w:rsidRDefault="005C4EE1" w:rsidP="006C5F26">
            <w:pPr>
              <w:rPr>
                <w:rFonts w:ascii="ＭＳ 明朝" w:eastAsia="ＭＳ 明朝" w:hAnsi="ＭＳ 明朝" w:cs="Times New Roman"/>
                <w:szCs w:val="21"/>
              </w:rPr>
            </w:pPr>
            <w:r w:rsidRPr="003926A3">
              <w:rPr>
                <w:rFonts w:ascii="ＭＳ 明朝" w:eastAsia="ＭＳ 明朝" w:hAnsi="ＭＳ 明朝" w:cs="Times New Roman" w:hint="eastAsia"/>
                <w:szCs w:val="21"/>
              </w:rPr>
              <w:t>４，０００円</w:t>
            </w:r>
          </w:p>
        </w:tc>
      </w:tr>
      <w:tr w:rsidR="005C4EE1" w14:paraId="62C4A07F" w14:textId="77777777" w:rsidTr="005C4EE1">
        <w:tc>
          <w:tcPr>
            <w:tcW w:w="992" w:type="dxa"/>
          </w:tcPr>
          <w:p w14:paraId="44D2201C" w14:textId="77777777" w:rsidR="005C4EE1" w:rsidRDefault="005C4EE1" w:rsidP="006C5F26">
            <w:pPr>
              <w:rPr>
                <w:rFonts w:ascii="ＭＳ 明朝" w:eastAsia="ＭＳ 明朝" w:hAnsi="ＭＳ 明朝" w:cs="Times New Roman"/>
                <w:szCs w:val="21"/>
              </w:rPr>
            </w:pPr>
          </w:p>
        </w:tc>
        <w:tc>
          <w:tcPr>
            <w:tcW w:w="4718" w:type="dxa"/>
          </w:tcPr>
          <w:p w14:paraId="4C26BBA2" w14:textId="3599AFDF" w:rsidR="005C4EE1" w:rsidRDefault="005C4EE1" w:rsidP="006C5F26">
            <w:pPr>
              <w:rPr>
                <w:rFonts w:ascii="ＭＳ 明朝" w:eastAsia="ＭＳ 明朝" w:hAnsi="ＭＳ 明朝" w:cs="Times New Roman"/>
                <w:szCs w:val="21"/>
              </w:rPr>
            </w:pPr>
            <w:r w:rsidRPr="003926A3">
              <w:rPr>
                <w:rFonts w:ascii="ＭＳ 明朝" w:eastAsia="ＭＳ 明朝" w:hAnsi="ＭＳ 明朝" w:cs="Times New Roman" w:hint="eastAsia"/>
                <w:szCs w:val="21"/>
              </w:rPr>
              <w:t>継続会員</w:t>
            </w:r>
          </w:p>
        </w:tc>
        <w:tc>
          <w:tcPr>
            <w:tcW w:w="2927" w:type="dxa"/>
          </w:tcPr>
          <w:p w14:paraId="04F915C4" w14:textId="1FE3648F" w:rsidR="005C4EE1" w:rsidRDefault="005C4EE1" w:rsidP="006C5F26">
            <w:pPr>
              <w:rPr>
                <w:rFonts w:ascii="ＭＳ 明朝" w:eastAsia="ＭＳ 明朝" w:hAnsi="ＭＳ 明朝" w:cs="Times New Roman"/>
                <w:szCs w:val="21"/>
              </w:rPr>
            </w:pPr>
            <w:r w:rsidRPr="003926A3">
              <w:rPr>
                <w:rFonts w:ascii="ＭＳ 明朝" w:eastAsia="ＭＳ 明朝" w:hAnsi="ＭＳ 明朝" w:cs="Times New Roman" w:hint="eastAsia"/>
                <w:szCs w:val="21"/>
              </w:rPr>
              <w:t>１，５００円</w:t>
            </w:r>
          </w:p>
        </w:tc>
      </w:tr>
      <w:tr w:rsidR="005C4EE1" w14:paraId="631EA34A" w14:textId="77777777" w:rsidTr="005C4EE1">
        <w:tc>
          <w:tcPr>
            <w:tcW w:w="992" w:type="dxa"/>
          </w:tcPr>
          <w:p w14:paraId="2C4E0CFE" w14:textId="77777777" w:rsidR="005C4EE1" w:rsidRDefault="005C4EE1" w:rsidP="006C5F26">
            <w:pPr>
              <w:rPr>
                <w:rFonts w:ascii="ＭＳ 明朝" w:eastAsia="ＭＳ 明朝" w:hAnsi="ＭＳ 明朝" w:cs="Times New Roman"/>
                <w:szCs w:val="21"/>
              </w:rPr>
            </w:pPr>
          </w:p>
        </w:tc>
        <w:tc>
          <w:tcPr>
            <w:tcW w:w="4718" w:type="dxa"/>
          </w:tcPr>
          <w:p w14:paraId="4955327B" w14:textId="1F31FBEC" w:rsidR="005C4EE1" w:rsidRDefault="005C4EE1" w:rsidP="006C5F26">
            <w:pPr>
              <w:rPr>
                <w:rFonts w:ascii="ＭＳ 明朝" w:eastAsia="ＭＳ 明朝" w:hAnsi="ＭＳ 明朝" w:cs="Times New Roman"/>
                <w:szCs w:val="21"/>
              </w:rPr>
            </w:pPr>
            <w:r>
              <w:rPr>
                <w:rFonts w:ascii="ＭＳ 明朝" w:eastAsia="ＭＳ 明朝" w:hAnsi="ＭＳ 明朝" w:cs="Times New Roman" w:hint="eastAsia"/>
                <w:szCs w:val="21"/>
              </w:rPr>
              <w:t>一般</w:t>
            </w:r>
          </w:p>
        </w:tc>
        <w:tc>
          <w:tcPr>
            <w:tcW w:w="2927" w:type="dxa"/>
          </w:tcPr>
          <w:p w14:paraId="647E7A17" w14:textId="2C70AC10" w:rsidR="005C4EE1" w:rsidRDefault="005C4EE1" w:rsidP="006C5F26">
            <w:pPr>
              <w:rPr>
                <w:rFonts w:ascii="ＭＳ 明朝" w:eastAsia="ＭＳ 明朝" w:hAnsi="ＭＳ 明朝" w:cs="Times New Roman"/>
                <w:szCs w:val="21"/>
              </w:rPr>
            </w:pPr>
            <w:r w:rsidRPr="003926A3">
              <w:rPr>
                <w:rFonts w:ascii="ＭＳ 明朝" w:eastAsia="ＭＳ 明朝" w:hAnsi="ＭＳ 明朝" w:cs="Times New Roman" w:hint="eastAsia"/>
                <w:szCs w:val="21"/>
              </w:rPr>
              <w:t>８，０００円</w:t>
            </w:r>
          </w:p>
        </w:tc>
      </w:tr>
    </w:tbl>
    <w:p w14:paraId="76DE563F" w14:textId="1C81CA16" w:rsidR="006C5F26" w:rsidRPr="003926A3" w:rsidRDefault="00813A29" w:rsidP="006C5F2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6C5F26" w:rsidRPr="003926A3">
        <w:rPr>
          <w:rFonts w:ascii="ＭＳ 明朝" w:eastAsia="ＭＳ 明朝" w:hAnsi="ＭＳ 明朝" w:cs="Times New Roman" w:hint="eastAsia"/>
          <w:szCs w:val="21"/>
        </w:rPr>
        <w:t xml:space="preserve">　</w:t>
      </w:r>
    </w:p>
    <w:p w14:paraId="3D55E6EA" w14:textId="3332A84B" w:rsidR="006C5F26" w:rsidRPr="00DD0F4C" w:rsidRDefault="006C5F26" w:rsidP="0020357F">
      <w:pPr>
        <w:ind w:leftChars="100" w:left="210"/>
        <w:rPr>
          <w:rFonts w:ascii="ＭＳ 明朝" w:eastAsia="ＭＳ 明朝" w:hAnsi="ＭＳ 明朝" w:cs="Times New Roman"/>
          <w:bCs/>
          <w:sz w:val="20"/>
          <w:szCs w:val="20"/>
        </w:rPr>
      </w:pPr>
      <w:r w:rsidRPr="00DD0F4C">
        <w:rPr>
          <w:rFonts w:ascii="ＭＳ 明朝" w:eastAsia="ＭＳ 明朝" w:hAnsi="ＭＳ 明朝" w:cs="Times New Roman" w:hint="eastAsia"/>
          <w:bCs/>
          <w:sz w:val="20"/>
          <w:szCs w:val="20"/>
        </w:rPr>
        <w:t>＊継続会員とは、</w:t>
      </w:r>
      <w:r w:rsidR="00DD0F4C">
        <w:rPr>
          <w:rFonts w:ascii="ＭＳ 明朝" w:eastAsia="ＭＳ 明朝" w:hAnsi="ＭＳ 明朝" w:cs="Times New Roman" w:hint="eastAsia"/>
          <w:bCs/>
          <w:sz w:val="20"/>
          <w:szCs w:val="20"/>
        </w:rPr>
        <w:t>５５</w:t>
      </w:r>
      <w:r w:rsidRPr="00DD0F4C">
        <w:rPr>
          <w:rFonts w:ascii="ＭＳ 明朝" w:eastAsia="ＭＳ 明朝" w:hAnsi="ＭＳ 明朝" w:cs="Times New Roman" w:hint="eastAsia"/>
          <w:bCs/>
          <w:sz w:val="20"/>
          <w:szCs w:val="20"/>
        </w:rPr>
        <w:t>歳を超えて勤務先を退職した後も個人で会員資格を継続し、特別の年会費（</w:t>
      </w:r>
      <w:r w:rsidR="00DD0F4C">
        <w:rPr>
          <w:rFonts w:ascii="ＭＳ 明朝" w:eastAsia="ＭＳ 明朝" w:hAnsi="ＭＳ 明朝" w:cs="Times New Roman" w:hint="eastAsia"/>
          <w:bCs/>
          <w:sz w:val="20"/>
          <w:szCs w:val="20"/>
        </w:rPr>
        <w:t>２</w:t>
      </w:r>
      <w:r w:rsidRPr="00DD0F4C">
        <w:rPr>
          <w:rFonts w:ascii="ＭＳ 明朝" w:eastAsia="ＭＳ 明朝" w:hAnsi="ＭＳ 明朝" w:cs="Times New Roman" w:hint="eastAsia"/>
          <w:bCs/>
          <w:sz w:val="20"/>
          <w:szCs w:val="20"/>
        </w:rPr>
        <w:t>万円）を適用されている正会員です。（詳細は会員名簿の規則またはホームページをご参照ください。）</w:t>
      </w:r>
    </w:p>
    <w:p w14:paraId="2B3ABCDE" w14:textId="076C4CAB" w:rsidR="00697175" w:rsidRDefault="00697175" w:rsidP="006C5F26">
      <w:pPr>
        <w:ind w:firstLineChars="100" w:firstLine="180"/>
        <w:rPr>
          <w:rFonts w:ascii="ＭＳ 明朝" w:eastAsia="ＭＳ 明朝" w:hAnsi="ＭＳ 明朝" w:cs="Times New Roman"/>
          <w:bCs/>
          <w:sz w:val="18"/>
          <w:szCs w:val="18"/>
        </w:rPr>
      </w:pPr>
    </w:p>
    <w:p w14:paraId="275CD189" w14:textId="77777777" w:rsidR="00697175" w:rsidRPr="00005A1D" w:rsidRDefault="00697175" w:rsidP="00697175">
      <w:pPr>
        <w:rPr>
          <w:rFonts w:ascii="ＭＳ 明朝" w:eastAsia="ＭＳ 明朝" w:hAnsi="ＭＳ 明朝" w:cs="Times New Roman"/>
          <w:b/>
          <w:szCs w:val="21"/>
        </w:rPr>
      </w:pPr>
      <w:r w:rsidRPr="00005A1D">
        <w:rPr>
          <w:rFonts w:ascii="ＭＳ 明朝" w:eastAsia="ＭＳ 明朝" w:hAnsi="ＭＳ 明朝" w:cs="Times New Roman" w:hint="eastAsia"/>
          <w:b/>
          <w:szCs w:val="21"/>
        </w:rPr>
        <w:t>２．懇親会</w:t>
      </w:r>
    </w:p>
    <w:p w14:paraId="1E4274BF" w14:textId="2CCFCE95" w:rsidR="00D6094B" w:rsidRPr="00E21973" w:rsidRDefault="00697175" w:rsidP="00D6094B">
      <w:pPr>
        <w:rPr>
          <w:rFonts w:ascii="ＭＳ 明朝" w:eastAsia="ＭＳ 明朝" w:hAnsi="ＭＳ 明朝" w:cs="Times New Roman"/>
          <w:bCs/>
          <w:szCs w:val="21"/>
        </w:rPr>
      </w:pPr>
      <w:r w:rsidRPr="00E21973">
        <w:rPr>
          <w:rFonts w:ascii="ＭＳ 明朝" w:eastAsia="ＭＳ 明朝" w:hAnsi="ＭＳ 明朝" w:cs="Times New Roman" w:hint="eastAsia"/>
          <w:bCs/>
          <w:szCs w:val="21"/>
        </w:rPr>
        <w:t xml:space="preserve">　</w:t>
      </w:r>
      <w:r w:rsidR="00E21973" w:rsidRPr="00E21973">
        <w:rPr>
          <w:rFonts w:ascii="ＭＳ 明朝" w:eastAsia="ＭＳ 明朝" w:hAnsi="ＭＳ 明朝" w:cs="Times New Roman" w:hint="eastAsia"/>
          <w:bCs/>
          <w:szCs w:val="21"/>
        </w:rPr>
        <w:t>講演終了後、</w:t>
      </w:r>
      <w:r w:rsidR="0020357F">
        <w:rPr>
          <w:rFonts w:ascii="ＭＳ 明朝" w:eastAsia="ＭＳ 明朝" w:hAnsi="ＭＳ 明朝" w:cs="Times New Roman" w:hint="eastAsia"/>
          <w:bCs/>
          <w:szCs w:val="21"/>
        </w:rPr>
        <w:t>１５</w:t>
      </w:r>
      <w:r w:rsidR="00E21973" w:rsidRPr="00E21973">
        <w:rPr>
          <w:rFonts w:ascii="ＭＳ 明朝" w:eastAsia="ＭＳ 明朝" w:hAnsi="ＭＳ 明朝" w:cs="Times New Roman"/>
          <w:bCs/>
          <w:szCs w:val="21"/>
        </w:rPr>
        <w:t>分～</w:t>
      </w:r>
      <w:r w:rsidR="0020357F">
        <w:rPr>
          <w:rFonts w:ascii="ＭＳ 明朝" w:eastAsia="ＭＳ 明朝" w:hAnsi="ＭＳ 明朝" w:cs="Times New Roman" w:hint="eastAsia"/>
          <w:bCs/>
          <w:szCs w:val="21"/>
        </w:rPr>
        <w:t>３０</w:t>
      </w:r>
      <w:r w:rsidR="00E21973" w:rsidRPr="00E21973">
        <w:rPr>
          <w:rFonts w:ascii="ＭＳ 明朝" w:eastAsia="ＭＳ 明朝" w:hAnsi="ＭＳ 明朝" w:cs="Times New Roman"/>
          <w:bCs/>
          <w:szCs w:val="21"/>
        </w:rPr>
        <w:t>分</w:t>
      </w:r>
      <w:r w:rsidR="0020357F">
        <w:rPr>
          <w:rFonts w:ascii="ＭＳ 明朝" w:eastAsia="ＭＳ 明朝" w:hAnsi="ＭＳ 明朝" w:cs="Times New Roman" w:hint="eastAsia"/>
          <w:bCs/>
          <w:szCs w:val="21"/>
        </w:rPr>
        <w:t>間</w:t>
      </w:r>
      <w:r w:rsidR="00E21973" w:rsidRPr="00E21973">
        <w:rPr>
          <w:rFonts w:ascii="ＭＳ 明朝" w:eastAsia="ＭＳ 明朝" w:hAnsi="ＭＳ 明朝" w:cs="Times New Roman"/>
          <w:bCs/>
          <w:szCs w:val="21"/>
        </w:rPr>
        <w:t>のQAセッションの時間を設けます。</w:t>
      </w:r>
      <w:bookmarkStart w:id="0" w:name="_Hlk82274419"/>
    </w:p>
    <w:p w14:paraId="7B1957D7" w14:textId="77777777" w:rsidR="00D6094B" w:rsidRDefault="00D6094B" w:rsidP="00D6094B">
      <w:pPr>
        <w:rPr>
          <w:rFonts w:ascii="ＭＳ 明朝" w:eastAsia="ＭＳ 明朝" w:hAnsi="ＭＳ 明朝" w:cs="Times New Roman"/>
          <w:szCs w:val="21"/>
        </w:rPr>
      </w:pPr>
    </w:p>
    <w:p w14:paraId="69E851F6" w14:textId="768583AC" w:rsidR="00697175" w:rsidRPr="00A96228" w:rsidRDefault="00697175" w:rsidP="00D6094B">
      <w:pPr>
        <w:rPr>
          <w:rFonts w:ascii="ＭＳ 明朝" w:eastAsia="ＭＳ 明朝" w:hAnsi="ＭＳ 明朝" w:cs="Times New Roman"/>
          <w:b/>
          <w:szCs w:val="21"/>
        </w:rPr>
      </w:pPr>
      <w:r w:rsidRPr="00A96228">
        <w:rPr>
          <w:rFonts w:ascii="ＭＳ 明朝" w:eastAsia="ＭＳ 明朝" w:hAnsi="ＭＳ 明朝" w:cs="Times New Roman" w:hint="eastAsia"/>
          <w:b/>
          <w:szCs w:val="21"/>
        </w:rPr>
        <w:t>３．参加申込み</w:t>
      </w:r>
    </w:p>
    <w:bookmarkEnd w:id="0"/>
    <w:p w14:paraId="109D40FB" w14:textId="1007FB90" w:rsidR="00697175" w:rsidRPr="00A96228" w:rsidRDefault="00697175" w:rsidP="00A96228">
      <w:pPr>
        <w:spacing w:line="180" w:lineRule="atLeast"/>
        <w:ind w:firstLineChars="100" w:firstLine="210"/>
        <w:rPr>
          <w:rFonts w:ascii="ＭＳ 明朝" w:eastAsia="ＭＳ 明朝" w:hAnsi="ＭＳ 明朝" w:cs="Times New Roman"/>
          <w:bCs/>
          <w:szCs w:val="21"/>
        </w:rPr>
      </w:pPr>
      <w:r w:rsidRPr="00A96228">
        <w:rPr>
          <w:rFonts w:ascii="ＭＳ 明朝" w:eastAsia="ＭＳ 明朝" w:hAnsi="ＭＳ 明朝" w:cs="Times New Roman" w:hint="eastAsia"/>
          <w:bCs/>
          <w:szCs w:val="21"/>
        </w:rPr>
        <w:t>＊申込期限：</w:t>
      </w:r>
      <w:r w:rsidR="006B02F5">
        <w:rPr>
          <w:rFonts w:ascii="ＭＳ 明朝" w:eastAsia="ＭＳ 明朝" w:hAnsi="ＭＳ 明朝" w:cs="Times New Roman" w:hint="eastAsia"/>
          <w:bCs/>
          <w:szCs w:val="21"/>
        </w:rPr>
        <w:t>９</w:t>
      </w:r>
      <w:r w:rsidRPr="00A96228">
        <w:rPr>
          <w:rFonts w:ascii="ＭＳ 明朝" w:eastAsia="ＭＳ 明朝" w:hAnsi="ＭＳ 明朝" w:cs="Times New Roman" w:hint="eastAsia"/>
          <w:bCs/>
          <w:szCs w:val="21"/>
        </w:rPr>
        <w:t>月</w:t>
      </w:r>
      <w:r w:rsidR="00670570">
        <w:rPr>
          <w:rFonts w:ascii="ＭＳ 明朝" w:eastAsia="ＭＳ 明朝" w:hAnsi="ＭＳ 明朝" w:cs="Times New Roman" w:hint="eastAsia"/>
          <w:bCs/>
          <w:szCs w:val="21"/>
        </w:rPr>
        <w:t>２</w:t>
      </w:r>
      <w:r w:rsidR="003D44C2">
        <w:rPr>
          <w:rFonts w:ascii="ＭＳ 明朝" w:eastAsia="ＭＳ 明朝" w:hAnsi="ＭＳ 明朝" w:cs="Times New Roman" w:hint="eastAsia"/>
          <w:bCs/>
          <w:szCs w:val="21"/>
        </w:rPr>
        <w:t>０</w:t>
      </w:r>
      <w:r w:rsidRPr="00A96228">
        <w:rPr>
          <w:rFonts w:ascii="ＭＳ 明朝" w:eastAsia="ＭＳ 明朝" w:hAnsi="ＭＳ 明朝" w:cs="Times New Roman" w:hint="eastAsia"/>
          <w:bCs/>
          <w:szCs w:val="21"/>
        </w:rPr>
        <w:t>日（</w:t>
      </w:r>
      <w:r w:rsidR="008977B1">
        <w:rPr>
          <w:rFonts w:ascii="ＭＳ 明朝" w:eastAsia="ＭＳ 明朝" w:hAnsi="ＭＳ 明朝" w:cs="Times New Roman" w:hint="eastAsia"/>
          <w:bCs/>
          <w:szCs w:val="21"/>
        </w:rPr>
        <w:t>火</w:t>
      </w:r>
      <w:r w:rsidRPr="00A96228">
        <w:rPr>
          <w:rFonts w:ascii="ＭＳ 明朝" w:eastAsia="ＭＳ 明朝" w:hAnsi="ＭＳ 明朝" w:cs="Times New Roman" w:hint="eastAsia"/>
          <w:bCs/>
          <w:szCs w:val="21"/>
        </w:rPr>
        <w:t>）</w:t>
      </w:r>
    </w:p>
    <w:p w14:paraId="7BD2A543" w14:textId="423E22B5" w:rsidR="00697175" w:rsidRPr="00A96228" w:rsidRDefault="00697175" w:rsidP="00A96228">
      <w:pPr>
        <w:spacing w:line="180" w:lineRule="atLeast"/>
        <w:ind w:leftChars="100" w:left="420" w:hangingChars="100" w:hanging="210"/>
        <w:rPr>
          <w:rFonts w:ascii="ＭＳ 明朝" w:eastAsia="ＭＳ 明朝" w:hAnsi="ＭＳ 明朝" w:cs="Times New Roman"/>
          <w:bCs/>
          <w:szCs w:val="21"/>
        </w:rPr>
      </w:pPr>
      <w:r w:rsidRPr="00A96228">
        <w:rPr>
          <w:rFonts w:ascii="ＭＳ 明朝" w:eastAsia="ＭＳ 明朝" w:hAnsi="ＭＳ 明朝" w:cs="Times New Roman" w:hint="eastAsia"/>
          <w:bCs/>
          <w:szCs w:val="21"/>
        </w:rPr>
        <w:t>＊下記</w:t>
      </w:r>
      <w:r w:rsidRPr="00A96228">
        <w:rPr>
          <w:rFonts w:ascii="ＭＳ 明朝" w:eastAsia="ＭＳ 明朝" w:hAnsi="ＭＳ 明朝" w:cs="Times New Roman"/>
          <w:bCs/>
          <w:szCs w:val="21"/>
        </w:rPr>
        <w:t>LESJウェブサイトからお申込みをお願いします。LESJウェブサイト以外からのお申込みは受け付けておりません。</w:t>
      </w:r>
    </w:p>
    <w:p w14:paraId="5B1AF180" w14:textId="77777777" w:rsidR="00697175" w:rsidRPr="00A96228" w:rsidRDefault="008977B1" w:rsidP="00A96228">
      <w:pPr>
        <w:spacing w:line="180" w:lineRule="atLeast"/>
        <w:ind w:firstLineChars="200" w:firstLine="420"/>
        <w:rPr>
          <w:rFonts w:ascii="ＭＳ 明朝" w:eastAsia="ＭＳ 明朝" w:hAnsi="ＭＳ 明朝" w:cs="Times New Roman"/>
          <w:bCs/>
          <w:color w:val="0000FF"/>
          <w:szCs w:val="21"/>
          <w:u w:val="single"/>
        </w:rPr>
      </w:pPr>
      <w:hyperlink r:id="rId7" w:history="1">
        <w:r w:rsidR="00697175" w:rsidRPr="00A96228">
          <w:rPr>
            <w:rFonts w:ascii="ＭＳ 明朝" w:eastAsia="ＭＳ 明朝" w:hAnsi="ＭＳ 明朝" w:cs="Times New Roman"/>
            <w:bCs/>
            <w:color w:val="0000FF"/>
            <w:szCs w:val="21"/>
            <w:u w:val="single"/>
          </w:rPr>
          <w:t>https://www.lesj.org/workshop/monthly/east.php</w:t>
        </w:r>
      </w:hyperlink>
    </w:p>
    <w:p w14:paraId="33AFA693" w14:textId="77777777" w:rsidR="00697175" w:rsidRPr="00A96228" w:rsidRDefault="00697175" w:rsidP="00A96228">
      <w:pPr>
        <w:spacing w:line="180" w:lineRule="atLeast"/>
        <w:rPr>
          <w:rFonts w:ascii="ＭＳ 明朝" w:eastAsia="ＭＳ 明朝" w:hAnsi="ＭＳ 明朝" w:cs="Times New Roman"/>
          <w:b/>
          <w:szCs w:val="21"/>
        </w:rPr>
      </w:pPr>
    </w:p>
    <w:p w14:paraId="74961E88" w14:textId="77777777" w:rsidR="00697175" w:rsidRPr="00A96228" w:rsidRDefault="00697175" w:rsidP="00A96228">
      <w:pPr>
        <w:spacing w:line="180" w:lineRule="atLeast"/>
        <w:rPr>
          <w:rFonts w:ascii="ＭＳ 明朝" w:eastAsia="ＭＳ 明朝" w:hAnsi="ＭＳ 明朝" w:cs="Times New Roman"/>
          <w:b/>
          <w:szCs w:val="21"/>
        </w:rPr>
      </w:pPr>
      <w:r w:rsidRPr="00A96228">
        <w:rPr>
          <w:rFonts w:ascii="ＭＳ 明朝" w:eastAsia="ＭＳ 明朝" w:hAnsi="ＭＳ 明朝" w:cs="Times New Roman" w:hint="eastAsia"/>
          <w:b/>
          <w:szCs w:val="21"/>
        </w:rPr>
        <w:lastRenderedPageBreak/>
        <w:t>４．申込み・受講前の確認事項</w:t>
      </w:r>
    </w:p>
    <w:p w14:paraId="3E1E2C09" w14:textId="07E95C33" w:rsidR="00697175" w:rsidRPr="00A96228" w:rsidRDefault="00697175" w:rsidP="00A96228">
      <w:pPr>
        <w:spacing w:line="180" w:lineRule="atLeast"/>
        <w:ind w:leftChars="200" w:left="420"/>
        <w:rPr>
          <w:rFonts w:ascii="ＭＳ 明朝" w:eastAsia="ＭＳ 明朝" w:hAnsi="ＭＳ 明朝" w:cs="Times New Roman"/>
          <w:b/>
          <w:szCs w:val="21"/>
        </w:rPr>
      </w:pPr>
      <w:r w:rsidRPr="00A96228">
        <w:rPr>
          <w:rFonts w:ascii="ＭＳ 明朝" w:eastAsia="ＭＳ 明朝" w:hAnsi="ＭＳ 明朝" w:cs="Times New Roman" w:hint="eastAsia"/>
          <w:b/>
          <w:szCs w:val="21"/>
        </w:rPr>
        <w:t>本月例研究会は、テレビ会議「</w:t>
      </w:r>
      <w:r w:rsidR="00E92A7D">
        <w:rPr>
          <w:rFonts w:ascii="ＭＳ 明朝" w:eastAsia="ＭＳ 明朝" w:hAnsi="ＭＳ 明朝" w:cs="Times New Roman" w:hint="eastAsia"/>
          <w:b/>
          <w:szCs w:val="21"/>
        </w:rPr>
        <w:t>Zoom</w:t>
      </w:r>
      <w:r w:rsidRPr="00A96228">
        <w:rPr>
          <w:rFonts w:ascii="ＭＳ 明朝" w:eastAsia="ＭＳ 明朝" w:hAnsi="ＭＳ 明朝" w:cs="Times New Roman" w:hint="eastAsia"/>
          <w:b/>
          <w:szCs w:val="21"/>
        </w:rPr>
        <w:t>」を利用して行います。</w:t>
      </w:r>
    </w:p>
    <w:p w14:paraId="268C2D03" w14:textId="77777777" w:rsidR="00697175" w:rsidRPr="00A96228" w:rsidRDefault="00697175" w:rsidP="00A96228">
      <w:pPr>
        <w:spacing w:line="180" w:lineRule="atLeast"/>
        <w:ind w:leftChars="200" w:left="420"/>
        <w:rPr>
          <w:rFonts w:ascii="ＭＳ 明朝" w:eastAsia="ＭＳ 明朝" w:hAnsi="ＭＳ 明朝" w:cs="Times New Roman"/>
          <w:b/>
          <w:szCs w:val="21"/>
        </w:rPr>
      </w:pPr>
      <w:r w:rsidRPr="00A96228">
        <w:rPr>
          <w:rFonts w:ascii="ＭＳ 明朝" w:eastAsia="ＭＳ 明朝" w:hAnsi="ＭＳ 明朝" w:cs="Times New Roman" w:hint="eastAsia"/>
          <w:b/>
          <w:szCs w:val="21"/>
        </w:rPr>
        <w:t>以下の事項について、申込み・受講前にご確認お願いします。</w:t>
      </w:r>
    </w:p>
    <w:p w14:paraId="6AA79A76" w14:textId="77777777" w:rsidR="00697175" w:rsidRPr="00A96228" w:rsidRDefault="00697175" w:rsidP="00A96228">
      <w:pPr>
        <w:spacing w:line="180" w:lineRule="atLeast"/>
        <w:ind w:leftChars="200" w:left="420"/>
        <w:rPr>
          <w:rFonts w:ascii="ＭＳ 明朝" w:eastAsia="ＭＳ 明朝" w:hAnsi="ＭＳ 明朝" w:cs="Times New Roman"/>
          <w:b/>
          <w:szCs w:val="21"/>
        </w:rPr>
      </w:pPr>
    </w:p>
    <w:p w14:paraId="3ADDA0EC" w14:textId="77777777" w:rsidR="00697175" w:rsidRPr="00A96228" w:rsidRDefault="00697175" w:rsidP="00A96228">
      <w:pPr>
        <w:spacing w:line="180" w:lineRule="atLeast"/>
        <w:rPr>
          <w:rFonts w:ascii="ＭＳ 明朝" w:eastAsia="ＭＳ 明朝" w:hAnsi="ＭＳ 明朝" w:cs="Times New Roman"/>
          <w:b/>
          <w:szCs w:val="21"/>
        </w:rPr>
      </w:pPr>
      <w:r w:rsidRPr="00A96228">
        <w:rPr>
          <w:rFonts w:ascii="ＭＳ 明朝" w:eastAsia="ＭＳ 明朝" w:hAnsi="ＭＳ 明朝" w:cs="Times New Roman" w:hint="eastAsia"/>
          <w:b/>
          <w:szCs w:val="21"/>
        </w:rPr>
        <w:t>【視聴環境】</w:t>
      </w:r>
    </w:p>
    <w:p w14:paraId="3F0DD217" w14:textId="1A7686EA" w:rsidR="00A62CEA" w:rsidRPr="00A96228" w:rsidRDefault="00697175" w:rsidP="00A96228">
      <w:pPr>
        <w:spacing w:line="180" w:lineRule="atLeast"/>
        <w:rPr>
          <w:rFonts w:ascii="ＭＳ 明朝" w:eastAsia="ＭＳ 明朝" w:hAnsi="ＭＳ 明朝" w:cs="Times New Roman"/>
          <w:bCs/>
          <w:color w:val="FF0000"/>
          <w:szCs w:val="21"/>
        </w:rPr>
      </w:pPr>
      <w:r w:rsidRPr="00A96228">
        <w:rPr>
          <w:rFonts w:ascii="ＭＳ 明朝" w:eastAsia="ＭＳ 明朝" w:hAnsi="ＭＳ 明朝" w:cs="Times New Roman" w:hint="eastAsia"/>
          <w:bCs/>
          <w:szCs w:val="21"/>
        </w:rPr>
        <w:t>＊</w:t>
      </w:r>
      <w:r w:rsidR="00A62CEA" w:rsidRPr="00A96228">
        <w:rPr>
          <w:rFonts w:ascii="ＭＳ 明朝" w:eastAsia="ＭＳ 明朝" w:hAnsi="ＭＳ 明朝" w:cs="Times New Roman" w:hint="eastAsia"/>
          <w:bCs/>
          <w:szCs w:val="21"/>
        </w:rPr>
        <w:t>本月例研究会の受講には、</w:t>
      </w:r>
      <w:r w:rsidR="00D6094B">
        <w:rPr>
          <w:rFonts w:ascii="ＭＳ 明朝" w:eastAsia="ＭＳ 明朝" w:hAnsi="ＭＳ 明朝" w:cs="Times New Roman" w:hint="eastAsia"/>
          <w:bCs/>
          <w:color w:val="FF0000"/>
          <w:szCs w:val="21"/>
        </w:rPr>
        <w:t>Zoom</w:t>
      </w:r>
      <w:r w:rsidR="00A62CEA" w:rsidRPr="00A96228">
        <w:rPr>
          <w:rFonts w:ascii="ＭＳ 明朝" w:eastAsia="ＭＳ 明朝" w:hAnsi="ＭＳ 明朝" w:cs="Times New Roman" w:hint="eastAsia"/>
          <w:bCs/>
          <w:color w:val="FF0000"/>
          <w:szCs w:val="21"/>
        </w:rPr>
        <w:t>のインストールと事前登録が必要です。ブラウザからはご参加いただけません。使用するデバイス（</w:t>
      </w:r>
      <w:r w:rsidR="00A62CEA" w:rsidRPr="00A96228">
        <w:rPr>
          <w:rFonts w:ascii="ＭＳ 明朝" w:eastAsia="ＭＳ 明朝" w:hAnsi="ＭＳ 明朝" w:cs="Times New Roman"/>
          <w:bCs/>
          <w:color w:val="FF0000"/>
          <w:szCs w:val="21"/>
        </w:rPr>
        <w:t>PC、タブレット、スマートフォン等）に事前に</w:t>
      </w:r>
      <w:r w:rsidR="00CC3862">
        <w:rPr>
          <w:rFonts w:ascii="ＭＳ 明朝" w:eastAsia="ＭＳ 明朝" w:hAnsi="ＭＳ 明朝" w:cs="Times New Roman" w:hint="eastAsia"/>
          <w:bCs/>
          <w:color w:val="FF0000"/>
          <w:szCs w:val="21"/>
        </w:rPr>
        <w:t>Zoom</w:t>
      </w:r>
      <w:r w:rsidR="00A62CEA" w:rsidRPr="00A96228">
        <w:rPr>
          <w:rFonts w:ascii="ＭＳ 明朝" w:eastAsia="ＭＳ 明朝" w:hAnsi="ＭＳ 明朝" w:cs="Times New Roman"/>
          <w:bCs/>
          <w:color w:val="FF0000"/>
          <w:szCs w:val="21"/>
        </w:rPr>
        <w:t>をインストールし、３営業日前にお送りするURL より事前登録を行ってください。</w:t>
      </w:r>
    </w:p>
    <w:p w14:paraId="63734178" w14:textId="3106FE06" w:rsidR="00697175" w:rsidRPr="00A96228" w:rsidRDefault="00A62CEA" w:rsidP="00A96228">
      <w:pPr>
        <w:spacing w:line="180" w:lineRule="atLeast"/>
        <w:rPr>
          <w:rFonts w:ascii="ＭＳ 明朝" w:eastAsia="ＭＳ 明朝" w:hAnsi="ＭＳ 明朝" w:cs="Times New Roman"/>
          <w:bCs/>
          <w:szCs w:val="21"/>
        </w:rPr>
      </w:pPr>
      <w:r w:rsidRPr="00A96228">
        <w:rPr>
          <w:rFonts w:ascii="ＭＳ 明朝" w:eastAsia="ＭＳ 明朝" w:hAnsi="ＭＳ 明朝" w:cs="Times New Roman" w:hint="eastAsia"/>
          <w:bCs/>
          <w:szCs w:val="21"/>
        </w:rPr>
        <w:t>＊</w:t>
      </w:r>
      <w:r w:rsidR="00CC3862">
        <w:rPr>
          <w:rFonts w:ascii="ＭＳ 明朝" w:eastAsia="ＭＳ 明朝" w:hAnsi="ＭＳ 明朝" w:cs="Times New Roman" w:hint="eastAsia"/>
          <w:bCs/>
          <w:szCs w:val="21"/>
        </w:rPr>
        <w:t>Zoom</w:t>
      </w:r>
      <w:r w:rsidRPr="00A96228">
        <w:rPr>
          <w:rFonts w:ascii="ＭＳ 明朝" w:eastAsia="ＭＳ 明朝" w:hAnsi="ＭＳ 明朝" w:cs="Times New Roman" w:hint="eastAsia"/>
          <w:bCs/>
          <w:szCs w:val="21"/>
        </w:rPr>
        <w:t>を初めて利用される方は、事前に</w:t>
      </w:r>
      <w:r w:rsidRPr="00A96228">
        <w:rPr>
          <w:rFonts w:ascii="ＭＳ 明朝" w:eastAsia="ＭＳ 明朝" w:hAnsi="ＭＳ 明朝" w:cs="Times New Roman"/>
          <w:bCs/>
          <w:szCs w:val="21"/>
        </w:rPr>
        <w:t>(https://zoom.us/test)より接続テストを行い、ご自身のデバイスから接続できることをご確認お願いします。</w:t>
      </w:r>
    </w:p>
    <w:p w14:paraId="57A37A39" w14:textId="09ACD86E" w:rsidR="00697175" w:rsidRDefault="00697175" w:rsidP="00A96228">
      <w:pPr>
        <w:spacing w:line="180" w:lineRule="atLeast"/>
        <w:rPr>
          <w:rFonts w:ascii="ＭＳ 明朝" w:eastAsia="ＭＳ 明朝" w:hAnsi="ＭＳ 明朝" w:cs="Times New Roman"/>
          <w:b/>
          <w:szCs w:val="21"/>
        </w:rPr>
      </w:pPr>
    </w:p>
    <w:p w14:paraId="3594D08C" w14:textId="595D8ACB" w:rsidR="00697175" w:rsidRPr="00A96228" w:rsidRDefault="00697175" w:rsidP="00A96228">
      <w:pPr>
        <w:spacing w:line="180" w:lineRule="atLeast"/>
        <w:rPr>
          <w:rFonts w:ascii="ＭＳ 明朝" w:eastAsia="ＭＳ 明朝" w:hAnsi="ＭＳ 明朝" w:cs="Times New Roman"/>
          <w:b/>
          <w:szCs w:val="21"/>
        </w:rPr>
      </w:pPr>
      <w:r w:rsidRPr="00A96228">
        <w:rPr>
          <w:rFonts w:ascii="ＭＳ 明朝" w:eastAsia="ＭＳ 明朝" w:hAnsi="ＭＳ 明朝" w:cs="Times New Roman" w:hint="eastAsia"/>
          <w:b/>
          <w:szCs w:val="21"/>
        </w:rPr>
        <w:t>【関東月例研究会（</w:t>
      </w:r>
      <w:r w:rsidR="007C5799">
        <w:rPr>
          <w:rFonts w:ascii="ＭＳ 明朝" w:eastAsia="ＭＳ 明朝" w:hAnsi="ＭＳ 明朝" w:cs="Times New Roman" w:hint="eastAsia"/>
          <w:b/>
          <w:szCs w:val="21"/>
        </w:rPr>
        <w:t>WEB</w:t>
      </w:r>
      <w:r w:rsidRPr="00A96228">
        <w:rPr>
          <w:rFonts w:ascii="ＭＳ 明朝" w:eastAsia="ＭＳ 明朝" w:hAnsi="ＭＳ 明朝" w:cs="Times New Roman" w:hint="eastAsia"/>
          <w:b/>
          <w:szCs w:val="21"/>
        </w:rPr>
        <w:t>開催）の注意事項】</w:t>
      </w:r>
    </w:p>
    <w:p w14:paraId="13593256" w14:textId="18FAD95F" w:rsidR="00A62CEA" w:rsidRPr="00A96228" w:rsidRDefault="00A62CEA" w:rsidP="00A96228">
      <w:pPr>
        <w:spacing w:line="180" w:lineRule="atLeast"/>
        <w:rPr>
          <w:rFonts w:ascii="ＭＳ 明朝" w:eastAsia="ＭＳ 明朝" w:hAnsi="ＭＳ 明朝" w:cs="Times New Roman"/>
          <w:bCs/>
          <w:color w:val="FF0000"/>
          <w:szCs w:val="21"/>
        </w:rPr>
      </w:pPr>
      <w:r w:rsidRPr="00A96228">
        <w:rPr>
          <w:rFonts w:ascii="ＭＳ 明朝" w:eastAsia="ＭＳ 明朝" w:hAnsi="ＭＳ 明朝" w:cs="Times New Roman" w:hint="eastAsia"/>
          <w:bCs/>
          <w:color w:val="FF0000"/>
          <w:szCs w:val="21"/>
        </w:rPr>
        <w:t>＊</w:t>
      </w:r>
      <w:r w:rsidR="008803F5" w:rsidRPr="008803F5">
        <w:rPr>
          <w:rFonts w:ascii="ＭＳ 明朝" w:eastAsia="ＭＳ 明朝" w:hAnsi="ＭＳ 明朝" w:cs="Times New Roman" w:hint="eastAsia"/>
          <w:bCs/>
          <w:color w:val="FF0000"/>
          <w:szCs w:val="21"/>
        </w:rPr>
        <w:t>本月例研究会は、日本弁理士会の継続研修としての認定を申請中です。本研修を受講し、所定の申請をすると、外部機関研修として選択科目２．</w:t>
      </w:r>
      <w:r w:rsidR="00284F3B">
        <w:rPr>
          <w:rFonts w:ascii="ＭＳ 明朝" w:eastAsia="ＭＳ 明朝" w:hAnsi="ＭＳ 明朝" w:cs="Times New Roman" w:hint="eastAsia"/>
          <w:bCs/>
          <w:color w:val="FF0000"/>
          <w:szCs w:val="21"/>
        </w:rPr>
        <w:t>０</w:t>
      </w:r>
      <w:r w:rsidR="008803F5" w:rsidRPr="008803F5">
        <w:rPr>
          <w:rFonts w:ascii="ＭＳ 明朝" w:eastAsia="ＭＳ 明朝" w:hAnsi="ＭＳ 明朝" w:cs="Times New Roman" w:hint="eastAsia"/>
          <w:bCs/>
          <w:color w:val="FF0000"/>
          <w:szCs w:val="21"/>
        </w:rPr>
        <w:t>単位が認められる</w:t>
      </w:r>
      <w:r w:rsidR="008803F5">
        <w:rPr>
          <w:rFonts w:ascii="ＭＳ 明朝" w:eastAsia="ＭＳ 明朝" w:hAnsi="ＭＳ 明朝" w:cs="Times New Roman" w:hint="eastAsia"/>
          <w:bCs/>
          <w:color w:val="FF0000"/>
          <w:szCs w:val="21"/>
        </w:rPr>
        <w:t>予定です</w:t>
      </w:r>
      <w:r w:rsidR="008803F5" w:rsidRPr="008803F5">
        <w:rPr>
          <w:rFonts w:ascii="ＭＳ 明朝" w:eastAsia="ＭＳ 明朝" w:hAnsi="ＭＳ 明朝" w:cs="Times New Roman" w:hint="eastAsia"/>
          <w:bCs/>
          <w:color w:val="FF0000"/>
          <w:szCs w:val="21"/>
        </w:rPr>
        <w:t>。</w:t>
      </w:r>
      <w:r w:rsidRPr="00A96228">
        <w:rPr>
          <w:rFonts w:ascii="ＭＳ 明朝" w:eastAsia="ＭＳ 明朝" w:hAnsi="ＭＳ 明朝" w:cs="Times New Roman" w:hint="eastAsia"/>
          <w:bCs/>
          <w:color w:val="FF0000"/>
          <w:szCs w:val="21"/>
        </w:rPr>
        <w:t>単位認定をご希望される方は、申込フォームの「弁理士登録番号」の欄に、弁理士登録番号をご記入ください。</w:t>
      </w:r>
    </w:p>
    <w:p w14:paraId="29115DA8" w14:textId="54811EEA"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＊参加申込み受付後、当協会から参加費のお支払い方法（振込先）をご案内しますので、５営業日前(</w:t>
      </w:r>
      <w:r w:rsidR="00EE037F">
        <w:rPr>
          <w:rFonts w:ascii="ＭＳ 明朝" w:eastAsia="ＭＳ 明朝" w:hAnsi="ＭＳ 明朝" w:cs="Times New Roman" w:hint="eastAsia"/>
          <w:bCs/>
          <w:szCs w:val="21"/>
        </w:rPr>
        <w:t>９</w:t>
      </w:r>
      <w:r w:rsidRPr="000F0BD9">
        <w:rPr>
          <w:rFonts w:ascii="ＭＳ 明朝" w:eastAsia="ＭＳ 明朝" w:hAnsi="ＭＳ 明朝" w:cs="Times New Roman" w:hint="eastAsia"/>
          <w:bCs/>
          <w:szCs w:val="21"/>
        </w:rPr>
        <w:t>月</w:t>
      </w:r>
      <w:r w:rsidR="00A62CEA" w:rsidRPr="000F0BD9">
        <w:rPr>
          <w:rFonts w:ascii="ＭＳ 明朝" w:eastAsia="ＭＳ 明朝" w:hAnsi="ＭＳ 明朝" w:cs="Times New Roman" w:hint="eastAsia"/>
          <w:bCs/>
          <w:szCs w:val="21"/>
        </w:rPr>
        <w:t>２</w:t>
      </w:r>
      <w:r w:rsidR="003D44C2">
        <w:rPr>
          <w:rFonts w:ascii="ＭＳ 明朝" w:eastAsia="ＭＳ 明朝" w:hAnsi="ＭＳ 明朝" w:cs="Times New Roman" w:hint="eastAsia"/>
          <w:bCs/>
          <w:szCs w:val="21"/>
        </w:rPr>
        <w:t>０</w:t>
      </w:r>
      <w:r w:rsidRPr="000F0BD9">
        <w:rPr>
          <w:rFonts w:ascii="ＭＳ 明朝" w:eastAsia="ＭＳ 明朝" w:hAnsi="ＭＳ 明朝" w:cs="Times New Roman" w:hint="eastAsia"/>
          <w:bCs/>
          <w:szCs w:val="21"/>
        </w:rPr>
        <w:t>日（</w:t>
      </w:r>
      <w:r w:rsidR="00A62CEA" w:rsidRPr="000F0BD9">
        <w:rPr>
          <w:rFonts w:ascii="ＭＳ 明朝" w:eastAsia="ＭＳ 明朝" w:hAnsi="ＭＳ 明朝" w:cs="Times New Roman" w:hint="eastAsia"/>
          <w:bCs/>
          <w:szCs w:val="21"/>
        </w:rPr>
        <w:t>火</w:t>
      </w:r>
      <w:r w:rsidRPr="000F0BD9">
        <w:rPr>
          <w:rFonts w:ascii="ＭＳ 明朝" w:eastAsia="ＭＳ 明朝" w:hAnsi="ＭＳ 明朝" w:cs="Times New Roman" w:hint="eastAsia"/>
          <w:bCs/>
          <w:szCs w:val="21"/>
        </w:rPr>
        <w:t>）)までに参加費をお支払いください。期限までに入金が確認できない場合は、ご参加いただくことができません。入金が確認できた方には、３営業日前（</w:t>
      </w:r>
      <w:r w:rsidR="00001122">
        <w:rPr>
          <w:rFonts w:ascii="ＭＳ 明朝" w:eastAsia="ＭＳ 明朝" w:hAnsi="ＭＳ 明朝" w:cs="Times New Roman" w:hint="eastAsia"/>
          <w:bCs/>
          <w:szCs w:val="21"/>
        </w:rPr>
        <w:t>９</w:t>
      </w:r>
      <w:r w:rsidRPr="000F0BD9">
        <w:rPr>
          <w:rFonts w:ascii="ＭＳ 明朝" w:eastAsia="ＭＳ 明朝" w:hAnsi="ＭＳ 明朝" w:cs="Times New Roman" w:hint="eastAsia"/>
          <w:bCs/>
          <w:szCs w:val="21"/>
        </w:rPr>
        <w:t>月</w:t>
      </w:r>
      <w:r w:rsidR="00A62CEA" w:rsidRPr="000F0BD9">
        <w:rPr>
          <w:rFonts w:ascii="ＭＳ 明朝" w:eastAsia="ＭＳ 明朝" w:hAnsi="ＭＳ 明朝" w:cs="Times New Roman" w:hint="eastAsia"/>
          <w:bCs/>
          <w:szCs w:val="21"/>
        </w:rPr>
        <w:t>２</w:t>
      </w:r>
      <w:r w:rsidR="003D44C2">
        <w:rPr>
          <w:rFonts w:ascii="ＭＳ 明朝" w:eastAsia="ＭＳ 明朝" w:hAnsi="ＭＳ 明朝" w:cs="Times New Roman" w:hint="eastAsia"/>
          <w:bCs/>
          <w:szCs w:val="21"/>
        </w:rPr>
        <w:t>２</w:t>
      </w:r>
      <w:r w:rsidRPr="000F0BD9">
        <w:rPr>
          <w:rFonts w:ascii="ＭＳ 明朝" w:eastAsia="ＭＳ 明朝" w:hAnsi="ＭＳ 明朝" w:cs="Times New Roman" w:hint="eastAsia"/>
          <w:bCs/>
          <w:szCs w:val="21"/>
        </w:rPr>
        <w:t>日（</w:t>
      </w:r>
      <w:r w:rsidR="00A62CEA" w:rsidRPr="000F0BD9">
        <w:rPr>
          <w:rFonts w:ascii="ＭＳ 明朝" w:eastAsia="ＭＳ 明朝" w:hAnsi="ＭＳ 明朝" w:cs="Times New Roman" w:hint="eastAsia"/>
          <w:bCs/>
          <w:szCs w:val="21"/>
        </w:rPr>
        <w:t>木</w:t>
      </w:r>
      <w:r w:rsidRPr="000F0BD9">
        <w:rPr>
          <w:rFonts w:ascii="ＭＳ 明朝" w:eastAsia="ＭＳ 明朝" w:hAnsi="ＭＳ 明朝" w:cs="Times New Roman" w:hint="eastAsia"/>
          <w:bCs/>
          <w:szCs w:val="21"/>
        </w:rPr>
        <w:t>））までに、</w:t>
      </w:r>
      <w:r w:rsidR="003D75F0">
        <w:rPr>
          <w:rFonts w:ascii="ＭＳ 明朝" w:eastAsia="ＭＳ 明朝" w:hAnsi="ＭＳ 明朝" w:cs="Times New Roman" w:hint="eastAsia"/>
          <w:bCs/>
          <w:szCs w:val="21"/>
        </w:rPr>
        <w:t>Zoom</w:t>
      </w:r>
      <w:r w:rsidRPr="000F0BD9">
        <w:rPr>
          <w:rFonts w:ascii="ＭＳ 明朝" w:eastAsia="ＭＳ 明朝" w:hAnsi="ＭＳ 明朝" w:cs="Times New Roman" w:hint="eastAsia"/>
          <w:bCs/>
          <w:szCs w:val="21"/>
        </w:rPr>
        <w:t>のご案内と講義資料をお送りいたします。当協会から</w:t>
      </w:r>
      <w:r w:rsidR="003D75F0">
        <w:rPr>
          <w:rFonts w:ascii="ＭＳ 明朝" w:eastAsia="ＭＳ 明朝" w:hAnsi="ＭＳ 明朝" w:cs="Times New Roman" w:hint="eastAsia"/>
          <w:bCs/>
          <w:szCs w:val="21"/>
        </w:rPr>
        <w:t>Zoom</w:t>
      </w:r>
      <w:r w:rsidRPr="000F0BD9">
        <w:rPr>
          <w:rFonts w:ascii="ＭＳ 明朝" w:eastAsia="ＭＳ 明朝" w:hAnsi="ＭＳ 明朝" w:cs="Times New Roman" w:hint="eastAsia"/>
          <w:bCs/>
          <w:szCs w:val="21"/>
        </w:rPr>
        <w:t>のご案内が届いていない方は、ご参加いただくことができませんので、３営業日前までに当協会から連絡がない場合には、連絡先にお問い合わせ下さい。</w:t>
      </w:r>
    </w:p>
    <w:p w14:paraId="1A42C4DC" w14:textId="51D29F3E"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＊講義資料送付後、参加者様の</w:t>
      </w:r>
      <w:r w:rsidR="003D75F0">
        <w:rPr>
          <w:rFonts w:ascii="ＭＳ 明朝" w:eastAsia="ＭＳ 明朝" w:hAnsi="ＭＳ 明朝" w:cs="Times New Roman" w:hint="eastAsia"/>
          <w:bCs/>
          <w:szCs w:val="21"/>
        </w:rPr>
        <w:t>PC</w:t>
      </w:r>
      <w:r w:rsidRPr="000F0BD9">
        <w:rPr>
          <w:rFonts w:ascii="ＭＳ 明朝" w:eastAsia="ＭＳ 明朝" w:hAnsi="ＭＳ 明朝" w:cs="Times New Roman" w:hint="eastAsia"/>
          <w:bCs/>
          <w:szCs w:val="21"/>
        </w:rPr>
        <w:t>・通信環境等が原因で正常に視聴できない場合の返金については、お受けいたしかねますので、予めご了承下さい。</w:t>
      </w:r>
    </w:p>
    <w:p w14:paraId="0E86E2B3" w14:textId="60941A2B"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＊研究会当日は、</w:t>
      </w:r>
      <w:r w:rsidR="003D75F0">
        <w:rPr>
          <w:rFonts w:ascii="ＭＳ 明朝" w:eastAsia="ＭＳ 明朝" w:hAnsi="ＭＳ 明朝" w:cs="Times New Roman" w:hint="eastAsia"/>
          <w:bCs/>
          <w:szCs w:val="21"/>
        </w:rPr>
        <w:t>Zoom</w:t>
      </w:r>
      <w:r w:rsidRPr="000F0BD9">
        <w:rPr>
          <w:rFonts w:ascii="ＭＳ 明朝" w:eastAsia="ＭＳ 明朝" w:hAnsi="ＭＳ 明朝" w:cs="Times New Roman" w:hint="eastAsia"/>
          <w:bCs/>
          <w:szCs w:val="21"/>
        </w:rPr>
        <w:t>の名前欄に申し込みフォームと同じ氏名（漢字）を記載し、開催５分前までに接続（入室）して下さい（３０分前から接続可能です）。</w:t>
      </w:r>
    </w:p>
    <w:p w14:paraId="67B39809" w14:textId="317E4EC6"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＊お申込み１件につき、１名様のみ参加可能です。複数台の</w:t>
      </w:r>
      <w:r w:rsidR="003D75F0">
        <w:rPr>
          <w:rFonts w:ascii="ＭＳ 明朝" w:eastAsia="ＭＳ 明朝" w:hAnsi="ＭＳ 明朝" w:cs="Times New Roman" w:hint="eastAsia"/>
          <w:bCs/>
          <w:szCs w:val="21"/>
        </w:rPr>
        <w:t>PC</w:t>
      </w:r>
      <w:r w:rsidRPr="000F0BD9">
        <w:rPr>
          <w:rFonts w:ascii="ＭＳ 明朝" w:eastAsia="ＭＳ 明朝" w:hAnsi="ＭＳ 明朝" w:cs="Times New Roman" w:hint="eastAsia"/>
          <w:bCs/>
          <w:szCs w:val="21"/>
        </w:rPr>
        <w:t>･デバイスを接続すること、１台の</w:t>
      </w:r>
      <w:r w:rsidR="003D75F0">
        <w:rPr>
          <w:rFonts w:ascii="ＭＳ 明朝" w:eastAsia="ＭＳ 明朝" w:hAnsi="ＭＳ 明朝" w:cs="Times New Roman" w:hint="eastAsia"/>
          <w:bCs/>
          <w:szCs w:val="21"/>
        </w:rPr>
        <w:t>PC</w:t>
      </w:r>
      <w:r w:rsidRPr="000F0BD9">
        <w:rPr>
          <w:rFonts w:ascii="ＭＳ 明朝" w:eastAsia="ＭＳ 明朝" w:hAnsi="ＭＳ 明朝" w:cs="Times New Roman" w:hint="eastAsia"/>
          <w:bCs/>
          <w:szCs w:val="21"/>
        </w:rPr>
        <w:t>･デバイスから複数名で参加すること、講演内容の録画・録音・画面キャプチャは行わないで下さい。</w:t>
      </w:r>
    </w:p>
    <w:p w14:paraId="6FDC7525" w14:textId="77777777"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＊通信状況の不調により視聴できなかった方がいた場合等に再放映を行う目的で、当協会において講演部分を録画させていただきます（参加者の顔は録画されず、また、データの提供は行われません）。</w:t>
      </w:r>
    </w:p>
    <w:p w14:paraId="77871183" w14:textId="78D0A821"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＊研究会当日、</w:t>
      </w:r>
      <w:r w:rsidR="003D75F0">
        <w:rPr>
          <w:rFonts w:ascii="ＭＳ 明朝" w:eastAsia="ＭＳ 明朝" w:hAnsi="ＭＳ 明朝" w:cs="Times New Roman" w:hint="eastAsia"/>
          <w:bCs/>
          <w:szCs w:val="21"/>
        </w:rPr>
        <w:t>Zoom</w:t>
      </w:r>
      <w:r w:rsidRPr="000F0BD9">
        <w:rPr>
          <w:rFonts w:ascii="ＭＳ 明朝" w:eastAsia="ＭＳ 明朝" w:hAnsi="ＭＳ 明朝" w:cs="Times New Roman" w:hint="eastAsia"/>
          <w:bCs/>
          <w:szCs w:val="21"/>
        </w:rPr>
        <w:t xml:space="preserve">に接続できない場合等のトラブルについては、連絡先の電話又はメール（TEL　03-3595-0578、e-mail　</w:t>
      </w:r>
      <w:hyperlink r:id="rId8" w:history="1">
        <w:r w:rsidRPr="000F0BD9">
          <w:rPr>
            <w:rFonts w:ascii="ＭＳ 明朝" w:eastAsia="ＭＳ 明朝" w:hAnsi="ＭＳ 明朝" w:cs="Times New Roman" w:hint="eastAsia"/>
            <w:bCs/>
            <w:color w:val="0000FF"/>
            <w:szCs w:val="21"/>
            <w:u w:val="single"/>
          </w:rPr>
          <w:t>les@jiii.or.jp</w:t>
        </w:r>
      </w:hyperlink>
      <w:r w:rsidRPr="000F0BD9">
        <w:rPr>
          <w:rFonts w:ascii="ＭＳ 明朝" w:eastAsia="ＭＳ 明朝" w:hAnsi="ＭＳ 明朝" w:cs="Times New Roman" w:hint="eastAsia"/>
          <w:bCs/>
          <w:szCs w:val="21"/>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w:t>
      </w:r>
      <w:r w:rsidRPr="000F0BD9">
        <w:rPr>
          <w:rFonts w:ascii="ＭＳ 明朝" w:eastAsia="ＭＳ 明朝" w:hAnsi="ＭＳ 明朝" w:cs="Times New Roman" w:hint="eastAsia"/>
          <w:bCs/>
          <w:szCs w:val="21"/>
        </w:rPr>
        <w:lastRenderedPageBreak/>
        <w:t>絡先のメールに連絡をお願いします。</w:t>
      </w:r>
    </w:p>
    <w:p w14:paraId="13B7BF36" w14:textId="77777777" w:rsidR="00697175" w:rsidRPr="000F0BD9" w:rsidRDefault="00697175" w:rsidP="00A96228">
      <w:pPr>
        <w:spacing w:line="180" w:lineRule="atLeast"/>
        <w:rPr>
          <w:rFonts w:ascii="ＭＳ 明朝" w:eastAsia="ＭＳ 明朝" w:hAnsi="ＭＳ 明朝" w:cs="Times New Roman"/>
          <w:bCs/>
          <w:szCs w:val="21"/>
        </w:rPr>
      </w:pPr>
    </w:p>
    <w:p w14:paraId="0B2F2E65" w14:textId="77777777" w:rsidR="00697175" w:rsidRPr="00A96228" w:rsidRDefault="00697175" w:rsidP="00A96228">
      <w:pPr>
        <w:spacing w:line="180" w:lineRule="atLeast"/>
        <w:rPr>
          <w:rFonts w:ascii="ＭＳ 明朝" w:eastAsia="ＭＳ 明朝" w:hAnsi="ＭＳ 明朝" w:cs="Times New Roman"/>
          <w:b/>
          <w:szCs w:val="21"/>
        </w:rPr>
      </w:pPr>
      <w:r w:rsidRPr="00A96228">
        <w:rPr>
          <w:rFonts w:ascii="ＭＳ 明朝" w:eastAsia="ＭＳ 明朝" w:hAnsi="ＭＳ 明朝" w:cs="Times New Roman" w:hint="eastAsia"/>
          <w:b/>
          <w:szCs w:val="21"/>
        </w:rPr>
        <w:t>【個人情報の取扱いについて】</w:t>
      </w:r>
    </w:p>
    <w:p w14:paraId="2C139FE0" w14:textId="77777777"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07E91D49" w14:textId="77777777"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・個人情報は、不正アクセス、紛失、破壊、改ざんおよび漏洩等の予防、安全な管理に努めます。</w:t>
      </w:r>
    </w:p>
    <w:p w14:paraId="5A358F84" w14:textId="77777777" w:rsidR="007C5799" w:rsidRPr="000F0BD9" w:rsidRDefault="007C5799" w:rsidP="00A96228">
      <w:pPr>
        <w:spacing w:line="180" w:lineRule="atLeast"/>
        <w:rPr>
          <w:rFonts w:ascii="ＭＳ 明朝" w:eastAsia="ＭＳ 明朝" w:hAnsi="ＭＳ 明朝" w:cs="Times New Roman"/>
          <w:b/>
          <w:szCs w:val="21"/>
        </w:rPr>
      </w:pPr>
    </w:p>
    <w:p w14:paraId="66E7F5C4" w14:textId="0A456AAB" w:rsidR="00697175" w:rsidRPr="00A96228" w:rsidRDefault="009B0A3B" w:rsidP="00A96228">
      <w:pPr>
        <w:spacing w:line="180" w:lineRule="atLeast"/>
        <w:rPr>
          <w:rFonts w:ascii="ＭＳ 明朝" w:eastAsia="ＭＳ 明朝" w:hAnsi="ＭＳ 明朝" w:cs="Times New Roman"/>
          <w:b/>
          <w:szCs w:val="21"/>
        </w:rPr>
      </w:pPr>
      <w:r w:rsidRPr="00A96228">
        <w:rPr>
          <w:rFonts w:ascii="ＭＳ 明朝" w:eastAsia="ＭＳ 明朝" w:hAnsi="ＭＳ 明朝" w:cs="Times New Roman" w:hint="eastAsia"/>
          <w:b/>
          <w:szCs w:val="21"/>
        </w:rPr>
        <w:t>５</w:t>
      </w:r>
      <w:r w:rsidR="00697175" w:rsidRPr="00A96228">
        <w:rPr>
          <w:rFonts w:ascii="ＭＳ 明朝" w:eastAsia="ＭＳ 明朝" w:hAnsi="ＭＳ 明朝" w:cs="Times New Roman" w:hint="eastAsia"/>
          <w:b/>
          <w:szCs w:val="21"/>
        </w:rPr>
        <w:t>．連絡先</w:t>
      </w:r>
    </w:p>
    <w:p w14:paraId="6BCC4CD9" w14:textId="77777777" w:rsidR="00697175" w:rsidRPr="00A96228" w:rsidRDefault="00697175" w:rsidP="00A96228">
      <w:pPr>
        <w:spacing w:line="180" w:lineRule="atLeast"/>
        <w:ind w:firstLineChars="200" w:firstLine="420"/>
        <w:rPr>
          <w:rFonts w:ascii="ＭＳ 明朝" w:eastAsia="ＭＳ 明朝" w:hAnsi="ＭＳ 明朝" w:cs="Times New Roman"/>
          <w:bCs/>
          <w:szCs w:val="21"/>
        </w:rPr>
      </w:pPr>
      <w:bookmarkStart w:id="1" w:name="_Hlk54534568"/>
      <w:r w:rsidRPr="00A96228">
        <w:rPr>
          <w:rFonts w:ascii="ＭＳ 明朝" w:eastAsia="ＭＳ 明朝" w:hAnsi="ＭＳ 明朝" w:cs="Times New Roman" w:hint="eastAsia"/>
          <w:bCs/>
          <w:szCs w:val="21"/>
        </w:rPr>
        <w:t>日本ライセンス協会　事務局　阿部　利昭</w:t>
      </w:r>
    </w:p>
    <w:p w14:paraId="17AD0936" w14:textId="77777777" w:rsidR="00697175" w:rsidRPr="00A96228" w:rsidRDefault="00697175" w:rsidP="00A96228">
      <w:pPr>
        <w:spacing w:line="180" w:lineRule="atLeast"/>
        <w:ind w:firstLineChars="200" w:firstLine="420"/>
        <w:rPr>
          <w:rFonts w:ascii="ＭＳ 明朝" w:eastAsia="ＭＳ 明朝" w:hAnsi="ＭＳ 明朝" w:cs="Times New Roman"/>
          <w:bCs/>
          <w:szCs w:val="21"/>
        </w:rPr>
      </w:pPr>
      <w:r w:rsidRPr="00A96228">
        <w:rPr>
          <w:rFonts w:ascii="ＭＳ 明朝" w:eastAsia="ＭＳ 明朝" w:hAnsi="ＭＳ 明朝" w:cs="Times New Roman" w:hint="eastAsia"/>
          <w:bCs/>
          <w:szCs w:val="21"/>
        </w:rPr>
        <w:t>〒</w:t>
      </w:r>
      <w:r w:rsidRPr="00A96228">
        <w:rPr>
          <w:rFonts w:ascii="ＭＳ 明朝" w:eastAsia="ＭＳ 明朝" w:hAnsi="ＭＳ 明朝" w:cs="Times New Roman"/>
          <w:bCs/>
          <w:szCs w:val="21"/>
        </w:rPr>
        <w:t xml:space="preserve">105-0001東京都港区虎ノ門三丁目１番１号虎ノ門三丁目ビルディング </w:t>
      </w:r>
      <w:r w:rsidRPr="00A96228">
        <w:rPr>
          <w:rFonts w:ascii="ＭＳ 明朝" w:eastAsia="ＭＳ 明朝" w:hAnsi="ＭＳ 明朝" w:cs="Times New Roman" w:hint="eastAsia"/>
          <w:bCs/>
          <w:szCs w:val="21"/>
        </w:rPr>
        <w:t>発明推進協会内</w:t>
      </w:r>
    </w:p>
    <w:p w14:paraId="64471124" w14:textId="77777777" w:rsidR="00697175" w:rsidRPr="00A96228" w:rsidRDefault="00697175" w:rsidP="00A96228">
      <w:pPr>
        <w:spacing w:line="180" w:lineRule="atLeast"/>
        <w:ind w:firstLineChars="200" w:firstLine="420"/>
        <w:rPr>
          <w:rFonts w:ascii="ＭＳ 明朝" w:eastAsia="ＭＳ 明朝" w:hAnsi="ＭＳ 明朝" w:cs="Times New Roman"/>
          <w:bCs/>
          <w:szCs w:val="21"/>
        </w:rPr>
      </w:pPr>
      <w:r w:rsidRPr="00A96228">
        <w:rPr>
          <w:rFonts w:ascii="ＭＳ 明朝" w:eastAsia="ＭＳ 明朝" w:hAnsi="ＭＳ 明朝" w:cs="Times New Roman"/>
          <w:bCs/>
          <w:szCs w:val="21"/>
        </w:rPr>
        <w:t>TEL　03-3595-0578</w:t>
      </w:r>
      <w:r w:rsidRPr="00A96228">
        <w:rPr>
          <w:rFonts w:ascii="ＭＳ 明朝" w:eastAsia="ＭＳ 明朝" w:hAnsi="ＭＳ 明朝" w:cs="Times New Roman" w:hint="eastAsia"/>
          <w:bCs/>
          <w:szCs w:val="21"/>
        </w:rPr>
        <w:t xml:space="preserve">　</w:t>
      </w:r>
      <w:r w:rsidRPr="00A96228">
        <w:rPr>
          <w:rFonts w:ascii="ＭＳ 明朝" w:eastAsia="ＭＳ 明朝" w:hAnsi="ＭＳ 明朝" w:cs="Times New Roman"/>
          <w:bCs/>
          <w:szCs w:val="21"/>
        </w:rPr>
        <w:t>FAX　03-3595-0485</w:t>
      </w:r>
    </w:p>
    <w:p w14:paraId="15697895" w14:textId="77777777" w:rsidR="00697175" w:rsidRPr="00A96228" w:rsidRDefault="00697175" w:rsidP="00A96228">
      <w:pPr>
        <w:spacing w:line="180" w:lineRule="atLeast"/>
        <w:ind w:firstLineChars="200" w:firstLine="420"/>
        <w:rPr>
          <w:rFonts w:ascii="ＭＳ 明朝" w:eastAsia="ＭＳ 明朝" w:hAnsi="ＭＳ 明朝" w:cs="Times New Roman"/>
          <w:bCs/>
          <w:szCs w:val="21"/>
        </w:rPr>
      </w:pPr>
      <w:r w:rsidRPr="00A96228">
        <w:rPr>
          <w:rFonts w:ascii="ＭＳ 明朝" w:eastAsia="ＭＳ 明朝" w:hAnsi="ＭＳ 明朝" w:cs="Times New Roman"/>
          <w:bCs/>
          <w:szCs w:val="21"/>
        </w:rPr>
        <w:t xml:space="preserve">e-mail　</w:t>
      </w:r>
      <w:hyperlink r:id="rId9" w:history="1">
        <w:r w:rsidRPr="00A96228">
          <w:rPr>
            <w:rFonts w:ascii="ＭＳ 明朝" w:eastAsia="ＭＳ 明朝" w:hAnsi="ＭＳ 明朝" w:cs="Times New Roman"/>
            <w:bCs/>
            <w:color w:val="0000FF"/>
            <w:szCs w:val="21"/>
            <w:u w:val="single"/>
          </w:rPr>
          <w:t>les@jiii.or.jp</w:t>
        </w:r>
      </w:hyperlink>
    </w:p>
    <w:bookmarkEnd w:id="1"/>
    <w:p w14:paraId="430A2B9A" w14:textId="77777777" w:rsidR="00C028A0" w:rsidRPr="000F0BD9" w:rsidRDefault="00C028A0" w:rsidP="00A96228">
      <w:pPr>
        <w:spacing w:line="180" w:lineRule="atLeast"/>
        <w:rPr>
          <w:szCs w:val="21"/>
        </w:rPr>
      </w:pPr>
    </w:p>
    <w:sectPr w:rsidR="00C028A0" w:rsidRPr="000F0BD9" w:rsidSect="00A96228">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4E11" w14:textId="77777777" w:rsidR="00D117B7" w:rsidRDefault="00D117B7" w:rsidP="00697175">
      <w:r>
        <w:separator/>
      </w:r>
    </w:p>
  </w:endnote>
  <w:endnote w:type="continuationSeparator" w:id="0">
    <w:p w14:paraId="619D4E88" w14:textId="77777777" w:rsidR="00D117B7" w:rsidRDefault="00D117B7" w:rsidP="0069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9975" w14:textId="77777777" w:rsidR="00D117B7" w:rsidRDefault="00D117B7" w:rsidP="00697175">
      <w:r>
        <w:separator/>
      </w:r>
    </w:p>
  </w:footnote>
  <w:footnote w:type="continuationSeparator" w:id="0">
    <w:p w14:paraId="2476F2BE" w14:textId="77777777" w:rsidR="00D117B7" w:rsidRDefault="00D117B7" w:rsidP="0069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A0"/>
    <w:rsid w:val="00001122"/>
    <w:rsid w:val="00005A1D"/>
    <w:rsid w:val="00032686"/>
    <w:rsid w:val="00047A12"/>
    <w:rsid w:val="000759C1"/>
    <w:rsid w:val="0009717E"/>
    <w:rsid w:val="000C764F"/>
    <w:rsid w:val="000E70F4"/>
    <w:rsid w:val="000F0BD9"/>
    <w:rsid w:val="00102FF9"/>
    <w:rsid w:val="00130903"/>
    <w:rsid w:val="00161264"/>
    <w:rsid w:val="001B0F02"/>
    <w:rsid w:val="001B180B"/>
    <w:rsid w:val="0020357F"/>
    <w:rsid w:val="00223BE2"/>
    <w:rsid w:val="00240B39"/>
    <w:rsid w:val="002603E1"/>
    <w:rsid w:val="00284F3B"/>
    <w:rsid w:val="002910CE"/>
    <w:rsid w:val="002C011F"/>
    <w:rsid w:val="002E3FAB"/>
    <w:rsid w:val="003113E9"/>
    <w:rsid w:val="003532FB"/>
    <w:rsid w:val="0038585C"/>
    <w:rsid w:val="003926A3"/>
    <w:rsid w:val="003D44C2"/>
    <w:rsid w:val="003D75F0"/>
    <w:rsid w:val="00402CBB"/>
    <w:rsid w:val="00431273"/>
    <w:rsid w:val="00432152"/>
    <w:rsid w:val="00455C1D"/>
    <w:rsid w:val="00456382"/>
    <w:rsid w:val="00493C2E"/>
    <w:rsid w:val="005A2E58"/>
    <w:rsid w:val="005C4EE1"/>
    <w:rsid w:val="005C511A"/>
    <w:rsid w:val="00606928"/>
    <w:rsid w:val="00613534"/>
    <w:rsid w:val="0061456E"/>
    <w:rsid w:val="006247D8"/>
    <w:rsid w:val="00633088"/>
    <w:rsid w:val="00662160"/>
    <w:rsid w:val="00670570"/>
    <w:rsid w:val="0069509E"/>
    <w:rsid w:val="006961AB"/>
    <w:rsid w:val="00697175"/>
    <w:rsid w:val="006A5BCF"/>
    <w:rsid w:val="006B02F5"/>
    <w:rsid w:val="006C3618"/>
    <w:rsid w:val="006C5F26"/>
    <w:rsid w:val="006F1765"/>
    <w:rsid w:val="007B09E8"/>
    <w:rsid w:val="007C5799"/>
    <w:rsid w:val="007E4605"/>
    <w:rsid w:val="00813A29"/>
    <w:rsid w:val="008616D6"/>
    <w:rsid w:val="008803F5"/>
    <w:rsid w:val="0088200C"/>
    <w:rsid w:val="008977B1"/>
    <w:rsid w:val="008E4A61"/>
    <w:rsid w:val="008F546C"/>
    <w:rsid w:val="009B0A3B"/>
    <w:rsid w:val="009F6CDE"/>
    <w:rsid w:val="00A62CEA"/>
    <w:rsid w:val="00A9167E"/>
    <w:rsid w:val="00A96228"/>
    <w:rsid w:val="00AF5020"/>
    <w:rsid w:val="00B21C73"/>
    <w:rsid w:val="00BC6939"/>
    <w:rsid w:val="00C028A0"/>
    <w:rsid w:val="00C61EB3"/>
    <w:rsid w:val="00C80FAC"/>
    <w:rsid w:val="00CC3862"/>
    <w:rsid w:val="00D117B7"/>
    <w:rsid w:val="00D16C91"/>
    <w:rsid w:val="00D6094B"/>
    <w:rsid w:val="00D9414B"/>
    <w:rsid w:val="00DD0F4C"/>
    <w:rsid w:val="00DF2E92"/>
    <w:rsid w:val="00E21973"/>
    <w:rsid w:val="00E73E46"/>
    <w:rsid w:val="00E80A89"/>
    <w:rsid w:val="00E91B1C"/>
    <w:rsid w:val="00E92A7D"/>
    <w:rsid w:val="00EA66AA"/>
    <w:rsid w:val="00EE037F"/>
    <w:rsid w:val="00EE70D0"/>
    <w:rsid w:val="00F2299E"/>
    <w:rsid w:val="00F33525"/>
    <w:rsid w:val="00F46AF4"/>
    <w:rsid w:val="00F72803"/>
    <w:rsid w:val="00F74893"/>
    <w:rsid w:val="00F9157F"/>
    <w:rsid w:val="00FA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DC95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F26"/>
    <w:rPr>
      <w:color w:val="0563C1" w:themeColor="hyperlink"/>
      <w:u w:val="single"/>
    </w:rPr>
  </w:style>
  <w:style w:type="paragraph" w:styleId="a4">
    <w:name w:val="Balloon Text"/>
    <w:basedOn w:val="a"/>
    <w:link w:val="a5"/>
    <w:uiPriority w:val="99"/>
    <w:semiHidden/>
    <w:unhideWhenUsed/>
    <w:rsid w:val="008820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00C"/>
    <w:rPr>
      <w:rFonts w:asciiTheme="majorHAnsi" w:eastAsiaTheme="majorEastAsia" w:hAnsiTheme="majorHAnsi" w:cstheme="majorBidi"/>
      <w:sz w:val="18"/>
      <w:szCs w:val="18"/>
    </w:rPr>
  </w:style>
  <w:style w:type="paragraph" w:styleId="a6">
    <w:name w:val="header"/>
    <w:basedOn w:val="a"/>
    <w:link w:val="a7"/>
    <w:uiPriority w:val="99"/>
    <w:unhideWhenUsed/>
    <w:rsid w:val="00697175"/>
    <w:pPr>
      <w:tabs>
        <w:tab w:val="center" w:pos="4252"/>
        <w:tab w:val="right" w:pos="8504"/>
      </w:tabs>
      <w:snapToGrid w:val="0"/>
    </w:pPr>
  </w:style>
  <w:style w:type="character" w:customStyle="1" w:styleId="a7">
    <w:name w:val="ヘッダー (文字)"/>
    <w:basedOn w:val="a0"/>
    <w:link w:val="a6"/>
    <w:uiPriority w:val="99"/>
    <w:rsid w:val="00697175"/>
  </w:style>
  <w:style w:type="paragraph" w:styleId="a8">
    <w:name w:val="footer"/>
    <w:basedOn w:val="a"/>
    <w:link w:val="a9"/>
    <w:uiPriority w:val="99"/>
    <w:unhideWhenUsed/>
    <w:rsid w:val="00697175"/>
    <w:pPr>
      <w:tabs>
        <w:tab w:val="center" w:pos="4252"/>
        <w:tab w:val="right" w:pos="8504"/>
      </w:tabs>
      <w:snapToGrid w:val="0"/>
    </w:pPr>
  </w:style>
  <w:style w:type="character" w:customStyle="1" w:styleId="a9">
    <w:name w:val="フッター (文字)"/>
    <w:basedOn w:val="a0"/>
    <w:link w:val="a8"/>
    <w:uiPriority w:val="99"/>
    <w:rsid w:val="00697175"/>
  </w:style>
  <w:style w:type="paragraph" w:styleId="aa">
    <w:name w:val="Revision"/>
    <w:hidden/>
    <w:uiPriority w:val="99"/>
    <w:semiHidden/>
    <w:rsid w:val="000E70F4"/>
  </w:style>
  <w:style w:type="table" w:styleId="ab">
    <w:name w:val="Table Grid"/>
    <w:basedOn w:val="a1"/>
    <w:uiPriority w:val="39"/>
    <w:rsid w:val="005C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9993">
      <w:bodyDiv w:val="1"/>
      <w:marLeft w:val="0"/>
      <w:marRight w:val="0"/>
      <w:marTop w:val="0"/>
      <w:marBottom w:val="0"/>
      <w:divBdr>
        <w:top w:val="none" w:sz="0" w:space="0" w:color="auto"/>
        <w:left w:val="none" w:sz="0" w:space="0" w:color="auto"/>
        <w:bottom w:val="none" w:sz="0" w:space="0" w:color="auto"/>
        <w:right w:val="none" w:sz="0" w:space="0" w:color="auto"/>
      </w:divBdr>
    </w:div>
    <w:div w:id="13073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jiii.or.jp" TargetMode="External"/><Relationship Id="rId3" Type="http://schemas.openxmlformats.org/officeDocument/2006/relationships/webSettings" Target="webSettings.xml"/><Relationship Id="rId7" Type="http://schemas.openxmlformats.org/officeDocument/2006/relationships/hyperlink" Target="https://www.lesj.org/workshop/monthly/east.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es@jii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2953</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2022-08-17T14:03:00Z</dcterms:created>
  <dcterms:modified xsi:type="dcterms:W3CDTF">2022-08-17T14:03:00Z</dcterms:modified>
</cp:coreProperties>
</file>