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641F" w14:textId="76A897A0" w:rsidR="006E2270" w:rsidRPr="003460B7" w:rsidRDefault="002F645F" w:rsidP="006E2270">
      <w:pPr>
        <w:pStyle w:val="ad"/>
        <w:jc w:val="center"/>
      </w:pPr>
      <w:r w:rsidRPr="003460B7">
        <w:rPr>
          <w:noProof/>
        </w:rPr>
        <w:drawing>
          <wp:inline distT="0" distB="0" distL="0" distR="0" wp14:anchorId="62C41769" wp14:editId="17C2FC13">
            <wp:extent cx="1851025" cy="106807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1851025" cy="1068070"/>
                    </a:xfrm>
                    <a:prstGeom prst="rect">
                      <a:avLst/>
                    </a:prstGeom>
                    <a:noFill/>
                    <a:ln>
                      <a:noFill/>
                    </a:ln>
                  </pic:spPr>
                </pic:pic>
              </a:graphicData>
            </a:graphic>
          </wp:inline>
        </w:drawing>
      </w:r>
      <w:r w:rsidR="000840C1" w:rsidRPr="003460B7">
        <w:rPr>
          <w:rFonts w:hint="eastAsia"/>
        </w:rPr>
        <w:t xml:space="preserve">　　</w:t>
      </w:r>
    </w:p>
    <w:p w14:paraId="105AE948" w14:textId="77777777" w:rsidR="00E859E8" w:rsidRPr="003460B7" w:rsidRDefault="00E859E8" w:rsidP="006E2270">
      <w:pPr>
        <w:pStyle w:val="ad"/>
        <w:jc w:val="center"/>
        <w:rPr>
          <w:b/>
          <w:bCs/>
          <w:color w:val="1F3864"/>
        </w:rPr>
      </w:pPr>
      <w:r w:rsidRPr="003460B7">
        <w:rPr>
          <w:b/>
          <w:bCs/>
          <w:color w:val="1F3864"/>
        </w:rPr>
        <w:t>LICENSING EXECUTIVES SOCIETY JAPAN</w:t>
      </w:r>
    </w:p>
    <w:p w14:paraId="0AB437D7" w14:textId="77777777" w:rsidR="009B1B1A" w:rsidRPr="003460B7" w:rsidRDefault="009B1B1A" w:rsidP="006E2270">
      <w:pPr>
        <w:pStyle w:val="ad"/>
        <w:jc w:val="center"/>
        <w:rPr>
          <w:b/>
          <w:bCs/>
          <w:color w:val="1F3864"/>
        </w:rPr>
      </w:pPr>
    </w:p>
    <w:p w14:paraId="14ABDA70" w14:textId="52DDEAD6" w:rsidR="00606394" w:rsidRPr="003460B7" w:rsidRDefault="00B516F2" w:rsidP="0082329F">
      <w:pPr>
        <w:jc w:val="center"/>
        <w:rPr>
          <w:rFonts w:ascii="ＭＳ 明朝"/>
          <w:b/>
          <w:sz w:val="28"/>
          <w:szCs w:val="28"/>
        </w:rPr>
      </w:pPr>
      <w:r>
        <w:rPr>
          <w:rFonts w:ascii="ＭＳ 明朝" w:hint="eastAsia"/>
          <w:b/>
          <w:sz w:val="28"/>
          <w:szCs w:val="28"/>
        </w:rPr>
        <w:t>2026</w:t>
      </w:r>
      <w:r w:rsidR="00C61D21" w:rsidRPr="003460B7">
        <w:rPr>
          <w:rFonts w:ascii="ＭＳ 明朝" w:hint="eastAsia"/>
          <w:b/>
          <w:sz w:val="28"/>
          <w:szCs w:val="28"/>
        </w:rPr>
        <w:t>年</w:t>
      </w:r>
      <w:r>
        <w:rPr>
          <w:rFonts w:ascii="ＭＳ 明朝" w:hint="eastAsia"/>
          <w:b/>
          <w:sz w:val="28"/>
          <w:szCs w:val="28"/>
        </w:rPr>
        <w:t>6</w:t>
      </w:r>
      <w:r w:rsidR="00E67CB1" w:rsidRPr="003460B7">
        <w:rPr>
          <w:rFonts w:ascii="ＭＳ 明朝" w:hint="eastAsia"/>
          <w:b/>
          <w:sz w:val="28"/>
          <w:szCs w:val="28"/>
        </w:rPr>
        <w:t>月関東</w:t>
      </w:r>
      <w:r w:rsidR="00B52C93" w:rsidRPr="003460B7">
        <w:rPr>
          <w:rFonts w:ascii="ＭＳ 明朝" w:hint="eastAsia"/>
          <w:b/>
          <w:sz w:val="28"/>
          <w:szCs w:val="28"/>
        </w:rPr>
        <w:t>月例</w:t>
      </w:r>
      <w:r w:rsidR="004300D4" w:rsidRPr="003460B7">
        <w:rPr>
          <w:rFonts w:ascii="ＭＳ 明朝" w:hint="eastAsia"/>
          <w:b/>
          <w:sz w:val="28"/>
          <w:szCs w:val="28"/>
        </w:rPr>
        <w:t>研究会</w:t>
      </w:r>
      <w:r w:rsidR="00B52C93" w:rsidRPr="003460B7">
        <w:rPr>
          <w:rFonts w:ascii="ＭＳ 明朝" w:hint="eastAsia"/>
          <w:b/>
          <w:sz w:val="28"/>
          <w:szCs w:val="28"/>
        </w:rPr>
        <w:t>（</w:t>
      </w:r>
      <w:r w:rsidR="00DB7304" w:rsidRPr="003460B7">
        <w:rPr>
          <w:rFonts w:ascii="ＭＳ 明朝" w:hint="eastAsia"/>
          <w:b/>
          <w:sz w:val="28"/>
          <w:szCs w:val="28"/>
        </w:rPr>
        <w:t>ハイブリッド</w:t>
      </w:r>
      <w:r w:rsidR="00B52C93" w:rsidRPr="003460B7">
        <w:rPr>
          <w:rFonts w:ascii="ＭＳ 明朝" w:hint="eastAsia"/>
          <w:b/>
          <w:sz w:val="28"/>
        </w:rPr>
        <w:t>開催</w:t>
      </w:r>
      <w:r w:rsidR="00B52C93" w:rsidRPr="003460B7">
        <w:rPr>
          <w:rFonts w:ascii="ＭＳ 明朝" w:hint="eastAsia"/>
          <w:b/>
          <w:sz w:val="28"/>
          <w:szCs w:val="28"/>
        </w:rPr>
        <w:t>）</w:t>
      </w:r>
      <w:r w:rsidR="0043729E" w:rsidRPr="003460B7">
        <w:rPr>
          <w:rFonts w:ascii="ＭＳ 明朝" w:hint="eastAsia"/>
          <w:b/>
          <w:sz w:val="28"/>
          <w:szCs w:val="28"/>
        </w:rPr>
        <w:t>のご案内</w:t>
      </w:r>
    </w:p>
    <w:p w14:paraId="391656AA" w14:textId="68C68F00" w:rsidR="000156AE" w:rsidRPr="003460B7" w:rsidRDefault="005809D4" w:rsidP="00B91D71">
      <w:pPr>
        <w:jc w:val="right"/>
        <w:rPr>
          <w:rFonts w:ascii="ＭＳ 明朝"/>
          <w:b/>
          <w:sz w:val="28"/>
          <w:szCs w:val="28"/>
        </w:rPr>
      </w:pPr>
      <w:r w:rsidRPr="003460B7">
        <w:rPr>
          <w:rFonts w:ascii="ＭＳ 明朝" w:hint="eastAsia"/>
          <w:b/>
          <w:sz w:val="24"/>
        </w:rPr>
        <w:t>日本ライセンス協会　関東研修委員会</w:t>
      </w:r>
      <w:bookmarkStart w:id="0" w:name="_Hlk29250580"/>
      <w:bookmarkStart w:id="1" w:name="_Hlk14820091"/>
    </w:p>
    <w:p w14:paraId="01A3E3B1" w14:textId="77777777" w:rsidR="000156AE" w:rsidRPr="003460B7" w:rsidRDefault="000156AE" w:rsidP="00B91D71">
      <w:pPr>
        <w:jc w:val="right"/>
        <w:rPr>
          <w:rFonts w:ascii="ＭＳ 明朝"/>
          <w:b/>
          <w:sz w:val="28"/>
          <w:szCs w:val="28"/>
        </w:rPr>
      </w:pPr>
    </w:p>
    <w:bookmarkEnd w:id="0"/>
    <w:p w14:paraId="40699E1D" w14:textId="2B964D49" w:rsidR="003A1582" w:rsidRPr="003460B7" w:rsidRDefault="003F5154" w:rsidP="0024027F">
      <w:pPr>
        <w:spacing w:line="300" w:lineRule="exact"/>
        <w:jc w:val="center"/>
        <w:rPr>
          <w:rFonts w:ascii="ＭＳ 明朝" w:hAnsi="ＭＳ 明朝"/>
          <w:b/>
          <w:color w:val="000000"/>
          <w:sz w:val="28"/>
          <w:shd w:val="clear" w:color="auto" w:fill="FFFFFF"/>
        </w:rPr>
      </w:pPr>
      <w:r w:rsidRPr="003460B7">
        <w:rPr>
          <w:rFonts w:ascii="ＭＳ 明朝" w:hAnsi="ＭＳ 明朝" w:hint="eastAsia"/>
          <w:b/>
          <w:color w:val="000000"/>
          <w:sz w:val="28"/>
          <w:shd w:val="clear" w:color="auto" w:fill="FFFFFF"/>
        </w:rPr>
        <w:t>統一特許裁判所（</w:t>
      </w:r>
      <w:r w:rsidR="00300118">
        <w:rPr>
          <w:rFonts w:ascii="ＭＳ 明朝" w:hAnsi="ＭＳ 明朝" w:hint="eastAsia"/>
          <w:b/>
          <w:color w:val="000000"/>
          <w:sz w:val="28"/>
          <w:shd w:val="clear" w:color="auto" w:fill="FFFFFF"/>
        </w:rPr>
        <w:t>UPC</w:t>
      </w:r>
      <w:r w:rsidRPr="003460B7">
        <w:rPr>
          <w:rFonts w:ascii="ＭＳ 明朝" w:hAnsi="ＭＳ 明朝" w:hint="eastAsia"/>
          <w:b/>
          <w:color w:val="000000"/>
          <w:sz w:val="28"/>
          <w:shd w:val="clear" w:color="auto" w:fill="FFFFFF"/>
        </w:rPr>
        <w:t>）</w:t>
      </w:r>
      <w:r w:rsidR="003A1582" w:rsidRPr="003460B7">
        <w:rPr>
          <w:rFonts w:ascii="ＭＳ 明朝" w:hAnsi="ＭＳ 明朝" w:hint="eastAsia"/>
          <w:b/>
          <w:color w:val="000000"/>
          <w:sz w:val="28"/>
          <w:shd w:val="clear" w:color="auto" w:fill="FFFFFF"/>
        </w:rPr>
        <w:t>施行</w:t>
      </w:r>
      <w:r w:rsidR="00B516F2">
        <w:rPr>
          <w:rFonts w:ascii="ＭＳ 明朝" w:hAnsi="ＭＳ 明朝" w:hint="eastAsia"/>
          <w:b/>
          <w:color w:val="000000"/>
          <w:sz w:val="28"/>
          <w:shd w:val="clear" w:color="auto" w:fill="FFFFFF"/>
        </w:rPr>
        <w:t>3</w:t>
      </w:r>
      <w:r w:rsidR="003A1582" w:rsidRPr="003460B7">
        <w:rPr>
          <w:rFonts w:ascii="ＭＳ 明朝" w:hAnsi="ＭＳ 明朝" w:hint="eastAsia"/>
          <w:b/>
          <w:bCs/>
          <w:color w:val="000000"/>
          <w:sz w:val="28"/>
          <w:szCs w:val="28"/>
          <w:shd w:val="clear" w:color="auto" w:fill="FFFFFF"/>
        </w:rPr>
        <w:t>年後</w:t>
      </w:r>
      <w:r w:rsidR="003A1582" w:rsidRPr="003460B7">
        <w:rPr>
          <w:rFonts w:ascii="ＭＳ 明朝" w:hAnsi="ＭＳ 明朝" w:hint="eastAsia"/>
          <w:b/>
          <w:color w:val="000000"/>
          <w:sz w:val="28"/>
          <w:shd w:val="clear" w:color="auto" w:fill="FFFFFF"/>
        </w:rPr>
        <w:t>の</w:t>
      </w:r>
      <w:r w:rsidR="000F6EFF" w:rsidRPr="003460B7">
        <w:rPr>
          <w:rFonts w:ascii="ＭＳ 明朝" w:hAnsi="ＭＳ 明朝"/>
          <w:b/>
          <w:color w:val="000000"/>
          <w:sz w:val="28"/>
          <w:shd w:val="clear" w:color="auto" w:fill="FFFFFF"/>
        </w:rPr>
        <w:t>現況</w:t>
      </w:r>
      <w:r w:rsidR="000F6EFF" w:rsidRPr="003460B7">
        <w:rPr>
          <w:rFonts w:ascii="ＭＳ 明朝" w:hAnsi="ＭＳ 明朝" w:hint="eastAsia"/>
          <w:b/>
          <w:color w:val="000000"/>
          <w:sz w:val="28"/>
          <w:shd w:val="clear" w:color="auto" w:fill="FFFFFF"/>
        </w:rPr>
        <w:t>と</w:t>
      </w:r>
    </w:p>
    <w:p w14:paraId="528D31FC" w14:textId="401FB173" w:rsidR="0082329F" w:rsidRDefault="003A1582" w:rsidP="0024027F">
      <w:pPr>
        <w:spacing w:line="300" w:lineRule="exact"/>
        <w:jc w:val="center"/>
        <w:rPr>
          <w:rFonts w:ascii="ＭＳ 明朝" w:hAnsi="ＭＳ 明朝"/>
          <w:b/>
          <w:bCs/>
          <w:color w:val="000000"/>
          <w:sz w:val="28"/>
          <w:szCs w:val="28"/>
          <w:shd w:val="clear" w:color="auto" w:fill="FFFFFF"/>
        </w:rPr>
      </w:pPr>
      <w:r w:rsidRPr="003460B7">
        <w:rPr>
          <w:rFonts w:ascii="ＭＳ 明朝" w:hAnsi="ＭＳ 明朝" w:hint="eastAsia"/>
          <w:b/>
          <w:bCs/>
          <w:color w:val="000000"/>
          <w:sz w:val="28"/>
          <w:szCs w:val="28"/>
          <w:shd w:val="clear" w:color="auto" w:fill="FFFFFF"/>
        </w:rPr>
        <w:t>日本企業の今取るべき</w:t>
      </w:r>
      <w:r w:rsidR="00687F6F" w:rsidRPr="003460B7">
        <w:rPr>
          <w:rFonts w:ascii="ＭＳ 明朝" w:hAnsi="ＭＳ 明朝" w:hint="eastAsia"/>
          <w:b/>
          <w:bCs/>
          <w:color w:val="000000"/>
          <w:sz w:val="28"/>
          <w:szCs w:val="28"/>
          <w:shd w:val="clear" w:color="auto" w:fill="FFFFFF"/>
        </w:rPr>
        <w:t>対応</w:t>
      </w:r>
      <w:r w:rsidRPr="003460B7">
        <w:rPr>
          <w:rFonts w:ascii="ＭＳ 明朝" w:hAnsi="ＭＳ 明朝" w:hint="eastAsia"/>
          <w:b/>
          <w:bCs/>
          <w:color w:val="000000"/>
          <w:sz w:val="28"/>
          <w:szCs w:val="28"/>
          <w:shd w:val="clear" w:color="auto" w:fill="FFFFFF"/>
        </w:rPr>
        <w:t>戦略</w:t>
      </w:r>
    </w:p>
    <w:p w14:paraId="791C7504" w14:textId="77777777" w:rsidR="003460B7" w:rsidRPr="003460B7" w:rsidRDefault="003460B7" w:rsidP="0024027F">
      <w:pPr>
        <w:spacing w:line="300" w:lineRule="exact"/>
        <w:jc w:val="center"/>
        <w:rPr>
          <w:rFonts w:ascii="ＭＳ 明朝" w:hAnsi="ＭＳ 明朝"/>
          <w:b/>
          <w:bCs/>
          <w:color w:val="000000"/>
          <w:sz w:val="28"/>
          <w:szCs w:val="28"/>
          <w:shd w:val="clear" w:color="auto" w:fill="FFFFFF"/>
        </w:rPr>
      </w:pPr>
    </w:p>
    <w:bookmarkEnd w:id="1"/>
    <w:p w14:paraId="39A875C8" w14:textId="6A56FB23" w:rsidR="001F1795" w:rsidRPr="003460B7" w:rsidRDefault="00CA4355" w:rsidP="00B516F2">
      <w:pPr>
        <w:spacing w:line="300" w:lineRule="exact"/>
        <w:ind w:leftChars="740" w:left="1554" w:firstLineChars="178" w:firstLine="429"/>
        <w:jc w:val="left"/>
        <w:rPr>
          <w:rFonts w:ascii="ＭＳ 明朝"/>
          <w:b/>
          <w:bCs/>
          <w:color w:val="000000"/>
          <w:sz w:val="24"/>
        </w:rPr>
      </w:pPr>
      <w:r w:rsidRPr="003460B7">
        <w:rPr>
          <w:rFonts w:ascii="ＭＳ 明朝" w:hint="eastAsia"/>
          <w:b/>
          <w:bCs/>
          <w:color w:val="000000"/>
          <w:sz w:val="24"/>
        </w:rPr>
        <w:t>開催日</w:t>
      </w:r>
      <w:r w:rsidR="0043729E" w:rsidRPr="003460B7">
        <w:rPr>
          <w:rFonts w:ascii="ＭＳ 明朝" w:hint="eastAsia"/>
          <w:b/>
          <w:bCs/>
          <w:color w:val="000000"/>
          <w:sz w:val="24"/>
          <w:lang w:eastAsia="zh-TW"/>
        </w:rPr>
        <w:t>：</w:t>
      </w:r>
      <w:r w:rsidR="00B516F2">
        <w:rPr>
          <w:rFonts w:ascii="ＭＳ 明朝" w:hint="eastAsia"/>
          <w:b/>
          <w:bCs/>
          <w:color w:val="000000"/>
          <w:sz w:val="24"/>
        </w:rPr>
        <w:t>2026</w:t>
      </w:r>
      <w:r w:rsidR="0043729E" w:rsidRPr="003460B7">
        <w:rPr>
          <w:rFonts w:ascii="ＭＳ 明朝" w:hint="eastAsia"/>
          <w:b/>
          <w:bCs/>
          <w:color w:val="000000"/>
          <w:sz w:val="24"/>
          <w:lang w:eastAsia="zh-TW"/>
        </w:rPr>
        <w:t>年</w:t>
      </w:r>
      <w:r w:rsidR="00B516F2">
        <w:rPr>
          <w:rFonts w:ascii="ＭＳ 明朝" w:hint="eastAsia"/>
          <w:b/>
          <w:bCs/>
          <w:color w:val="000000"/>
          <w:sz w:val="24"/>
        </w:rPr>
        <w:t>6</w:t>
      </w:r>
      <w:r w:rsidR="0043729E" w:rsidRPr="003460B7">
        <w:rPr>
          <w:rFonts w:ascii="ＭＳ 明朝" w:hint="eastAsia"/>
          <w:b/>
          <w:bCs/>
          <w:color w:val="000000"/>
          <w:sz w:val="24"/>
          <w:lang w:eastAsia="zh-TW"/>
        </w:rPr>
        <w:t>月</w:t>
      </w:r>
      <w:r w:rsidR="00B516F2">
        <w:rPr>
          <w:rFonts w:ascii="ＭＳ 明朝" w:hint="eastAsia"/>
          <w:b/>
          <w:bCs/>
          <w:color w:val="000000"/>
          <w:sz w:val="24"/>
        </w:rPr>
        <w:t>3</w:t>
      </w:r>
      <w:r w:rsidR="0043729E" w:rsidRPr="003460B7">
        <w:rPr>
          <w:rFonts w:ascii="ＭＳ 明朝" w:hint="eastAsia"/>
          <w:b/>
          <w:bCs/>
          <w:color w:val="000000"/>
          <w:sz w:val="24"/>
          <w:lang w:eastAsia="zh-TW"/>
        </w:rPr>
        <w:t>日</w:t>
      </w:r>
      <w:r w:rsidR="004A2A91" w:rsidRPr="003460B7">
        <w:rPr>
          <w:rFonts w:ascii="ＭＳ 明朝" w:hint="eastAsia"/>
          <w:b/>
          <w:bCs/>
          <w:color w:val="000000"/>
          <w:sz w:val="24"/>
        </w:rPr>
        <w:t>（</w:t>
      </w:r>
      <w:r w:rsidR="00AA3743">
        <w:rPr>
          <w:rFonts w:ascii="ＭＳ 明朝" w:hint="eastAsia"/>
          <w:b/>
          <w:bCs/>
          <w:color w:val="000000"/>
          <w:sz w:val="24"/>
        </w:rPr>
        <w:t>水</w:t>
      </w:r>
      <w:r w:rsidR="00200BD2" w:rsidRPr="003460B7">
        <w:rPr>
          <w:rFonts w:ascii="ＭＳ 明朝" w:hint="eastAsia"/>
          <w:b/>
          <w:bCs/>
          <w:color w:val="000000"/>
          <w:sz w:val="24"/>
        </w:rPr>
        <w:t>)</w:t>
      </w:r>
    </w:p>
    <w:p w14:paraId="2A9C1ABA" w14:textId="4C1B4DB6" w:rsidR="00AA3743" w:rsidRPr="00B516F2" w:rsidRDefault="00CD0733" w:rsidP="00B516F2">
      <w:pPr>
        <w:spacing w:line="300" w:lineRule="exact"/>
        <w:ind w:leftChars="946" w:left="2276" w:hangingChars="120" w:hanging="289"/>
        <w:rPr>
          <w:rFonts w:ascii="ＭＳ 明朝"/>
          <w:b/>
          <w:sz w:val="24"/>
          <w:szCs w:val="24"/>
        </w:rPr>
      </w:pPr>
      <w:r w:rsidRPr="003460B7">
        <w:rPr>
          <w:rFonts w:ascii="ＭＳ 明朝" w:hint="eastAsia"/>
          <w:b/>
          <w:bCs/>
          <w:color w:val="000000"/>
          <w:sz w:val="24"/>
        </w:rPr>
        <w:t>場　所：</w:t>
      </w:r>
      <w:r w:rsidR="00AA3743" w:rsidRPr="00B516F2">
        <w:rPr>
          <w:rFonts w:ascii="ＭＳ 明朝" w:hint="eastAsia"/>
          <w:b/>
          <w:sz w:val="24"/>
          <w:szCs w:val="24"/>
        </w:rPr>
        <w:t>ビジョンセンター虎ノ門　溜池山王504室</w:t>
      </w:r>
    </w:p>
    <w:p w14:paraId="0EBB3A53" w14:textId="3A1BF291" w:rsidR="00CD0733" w:rsidRPr="00B516F2" w:rsidRDefault="00AA3743" w:rsidP="00B516F2">
      <w:pPr>
        <w:spacing w:line="300" w:lineRule="exact"/>
        <w:ind w:leftChars="1418" w:left="3221" w:hangingChars="101" w:hanging="243"/>
        <w:rPr>
          <w:rFonts w:ascii="ＭＳ 明朝"/>
          <w:b/>
          <w:bCs/>
          <w:color w:val="000000"/>
          <w:sz w:val="24"/>
          <w:szCs w:val="24"/>
        </w:rPr>
      </w:pPr>
      <w:r w:rsidRPr="00B516F2">
        <w:rPr>
          <w:rFonts w:ascii="ＭＳ 明朝"/>
          <w:b/>
          <w:sz w:val="24"/>
          <w:szCs w:val="24"/>
        </w:rPr>
        <w:t>/Web (Zoom)</w:t>
      </w:r>
    </w:p>
    <w:p w14:paraId="3D798611" w14:textId="2D152689" w:rsidR="00E96079" w:rsidRPr="003460B7" w:rsidRDefault="00CA4355" w:rsidP="00B516F2">
      <w:pPr>
        <w:spacing w:line="300" w:lineRule="exact"/>
        <w:ind w:leftChars="675" w:left="1418" w:firstLineChars="237" w:firstLine="571"/>
        <w:rPr>
          <w:rFonts w:ascii="ＭＳ Ｐゴシック"/>
          <w:b/>
          <w:sz w:val="24"/>
          <w:szCs w:val="24"/>
        </w:rPr>
      </w:pPr>
      <w:r w:rsidRPr="003460B7">
        <w:rPr>
          <w:rFonts w:ascii="ＭＳ Ｐゴシック" w:hint="eastAsia"/>
          <w:b/>
          <w:sz w:val="24"/>
          <w:szCs w:val="24"/>
        </w:rPr>
        <w:t>講</w:t>
      </w:r>
      <w:r w:rsidR="0023654D" w:rsidRPr="003460B7">
        <w:rPr>
          <w:rFonts w:ascii="ＭＳ Ｐゴシック" w:hint="eastAsia"/>
          <w:b/>
          <w:sz w:val="24"/>
          <w:szCs w:val="24"/>
        </w:rPr>
        <w:t xml:space="preserve">　</w:t>
      </w:r>
      <w:r w:rsidRPr="003460B7">
        <w:rPr>
          <w:rFonts w:ascii="ＭＳ Ｐゴシック" w:hint="eastAsia"/>
          <w:b/>
          <w:sz w:val="24"/>
          <w:szCs w:val="24"/>
        </w:rPr>
        <w:t>師</w:t>
      </w:r>
      <w:r w:rsidR="0043729E" w:rsidRPr="003460B7">
        <w:rPr>
          <w:rFonts w:ascii="ＭＳ Ｐゴシック" w:hint="eastAsia"/>
          <w:b/>
          <w:sz w:val="24"/>
          <w:szCs w:val="24"/>
        </w:rPr>
        <w:t>：</w:t>
      </w:r>
      <w:bookmarkStart w:id="2" w:name="_Hlk43377470"/>
      <w:r w:rsidR="00DC650E" w:rsidRPr="003460B7">
        <w:rPr>
          <w:rFonts w:ascii="ＭＳ Ｐゴシック" w:hint="eastAsia"/>
          <w:b/>
          <w:sz w:val="24"/>
          <w:szCs w:val="24"/>
        </w:rPr>
        <w:t>ホフマン</w:t>
      </w:r>
      <w:r w:rsidR="00DC650E" w:rsidRPr="003460B7">
        <w:rPr>
          <w:rFonts w:ascii="ＭＳ Ｐゴシック" w:hint="eastAsia"/>
          <w:b/>
          <w:sz w:val="24"/>
          <w:szCs w:val="24"/>
        </w:rPr>
        <w:t xml:space="preserve"> </w:t>
      </w:r>
      <w:r w:rsidR="00DC650E" w:rsidRPr="003460B7">
        <w:rPr>
          <w:rFonts w:ascii="ＭＳ Ｐゴシック" w:hint="eastAsia"/>
          <w:b/>
          <w:sz w:val="24"/>
          <w:szCs w:val="24"/>
        </w:rPr>
        <w:t>アイトレ</w:t>
      </w:r>
      <w:r w:rsidR="00E96079" w:rsidRPr="003460B7">
        <w:rPr>
          <w:rFonts w:ascii="ＭＳ Ｐゴシック" w:hint="eastAsia"/>
          <w:b/>
          <w:sz w:val="24"/>
          <w:szCs w:val="24"/>
        </w:rPr>
        <w:t>特許法律事務所</w:t>
      </w:r>
    </w:p>
    <w:p w14:paraId="31902FBB" w14:textId="5E11E47B" w:rsidR="00E96079" w:rsidRPr="003460B7" w:rsidRDefault="00E96079" w:rsidP="00B516F2">
      <w:pPr>
        <w:spacing w:line="300" w:lineRule="exact"/>
        <w:ind w:leftChars="1080" w:left="2268" w:firstLine="1"/>
        <w:rPr>
          <w:bCs/>
          <w:sz w:val="24"/>
          <w:szCs w:val="24"/>
        </w:rPr>
      </w:pPr>
      <w:r w:rsidRPr="003460B7">
        <w:rPr>
          <w:rFonts w:ascii="ＭＳ Ｐゴシック" w:hint="eastAsia"/>
          <w:b/>
          <w:sz w:val="24"/>
          <w:szCs w:val="24"/>
        </w:rPr>
        <w:t>ディルク・シュスラー＝ランゲハイネ弁護士</w:t>
      </w:r>
      <w:r w:rsidR="001A06A6" w:rsidRPr="003460B7">
        <w:rPr>
          <w:rFonts w:ascii="ＭＳ Ｐゴシック" w:hint="eastAsia"/>
          <w:b/>
          <w:sz w:val="24"/>
          <w:szCs w:val="24"/>
        </w:rPr>
        <w:t>（ドイツ弁護士）</w:t>
      </w:r>
      <w:r w:rsidRPr="003460B7">
        <w:rPr>
          <w:bCs/>
          <w:sz w:val="24"/>
          <w:szCs w:val="24"/>
        </w:rPr>
        <w:t xml:space="preserve">(Dr. Dirk </w:t>
      </w:r>
      <w:proofErr w:type="spellStart"/>
      <w:r w:rsidRPr="003460B7">
        <w:rPr>
          <w:bCs/>
          <w:sz w:val="24"/>
          <w:szCs w:val="24"/>
        </w:rPr>
        <w:t>Schüßler-Langeheine</w:t>
      </w:r>
      <w:proofErr w:type="spellEnd"/>
      <w:r w:rsidRPr="003460B7">
        <w:rPr>
          <w:bCs/>
          <w:sz w:val="24"/>
          <w:szCs w:val="24"/>
        </w:rPr>
        <w:t xml:space="preserve">, Attorney-at-law, Hoffmann </w:t>
      </w:r>
      <w:proofErr w:type="spellStart"/>
      <w:r w:rsidRPr="003460B7">
        <w:rPr>
          <w:bCs/>
          <w:sz w:val="24"/>
          <w:szCs w:val="24"/>
        </w:rPr>
        <w:t>Eitle</w:t>
      </w:r>
      <w:proofErr w:type="spellEnd"/>
      <w:r w:rsidRPr="003460B7">
        <w:rPr>
          <w:bCs/>
          <w:sz w:val="24"/>
          <w:szCs w:val="24"/>
        </w:rPr>
        <w:t>)</w:t>
      </w:r>
    </w:p>
    <w:p w14:paraId="5B74C50A" w14:textId="29FACAA6" w:rsidR="00CF25CC" w:rsidRPr="003460B7" w:rsidRDefault="00CF25CC" w:rsidP="00B516F2">
      <w:pPr>
        <w:spacing w:line="300" w:lineRule="exact"/>
        <w:ind w:leftChars="675" w:left="1418" w:firstLineChars="352" w:firstLine="848"/>
        <w:rPr>
          <w:b/>
          <w:sz w:val="24"/>
          <w:u w:val="single"/>
        </w:rPr>
      </w:pPr>
      <w:r w:rsidRPr="003460B7">
        <w:rPr>
          <w:rFonts w:hint="eastAsia"/>
          <w:b/>
          <w:sz w:val="24"/>
          <w:u w:val="single"/>
        </w:rPr>
        <w:t>※</w:t>
      </w:r>
      <w:r w:rsidR="003A1582" w:rsidRPr="003460B7">
        <w:rPr>
          <w:rFonts w:hint="eastAsia"/>
          <w:b/>
          <w:sz w:val="24"/>
          <w:szCs w:val="24"/>
          <w:u w:val="single"/>
        </w:rPr>
        <w:t xml:space="preserve">　</w:t>
      </w:r>
      <w:r w:rsidRPr="003460B7">
        <w:rPr>
          <w:rFonts w:hint="eastAsia"/>
          <w:b/>
          <w:sz w:val="24"/>
          <w:u w:val="single"/>
        </w:rPr>
        <w:t>日本語での講演となります。</w:t>
      </w:r>
    </w:p>
    <w:p w14:paraId="3FB92C43" w14:textId="49B9F0E4" w:rsidR="00A425A0" w:rsidRPr="003460B7" w:rsidRDefault="00A425A0" w:rsidP="0018092A">
      <w:pPr>
        <w:spacing w:line="300" w:lineRule="exact"/>
        <w:ind w:leftChars="810" w:left="1701" w:firstLineChars="300" w:firstLine="723"/>
        <w:rPr>
          <w:rFonts w:ascii="ＭＳ 明朝" w:hAnsi="ＭＳ 明朝"/>
          <w:b/>
          <w:color w:val="000000"/>
          <w:sz w:val="24"/>
          <w:szCs w:val="24"/>
        </w:rPr>
      </w:pPr>
    </w:p>
    <w:bookmarkEnd w:id="2"/>
    <w:p w14:paraId="6A94D0F3" w14:textId="77777777" w:rsidR="008158A8" w:rsidRPr="003460B7" w:rsidRDefault="00DB6CD0" w:rsidP="00C45AF9">
      <w:pPr>
        <w:spacing w:line="360" w:lineRule="exact"/>
        <w:ind w:firstLineChars="100" w:firstLine="220"/>
        <w:rPr>
          <w:rFonts w:asciiTheme="minorEastAsia" w:eastAsiaTheme="minorEastAsia" w:hAnsiTheme="minorEastAsia"/>
          <w:sz w:val="22"/>
          <w:szCs w:val="22"/>
        </w:rPr>
      </w:pPr>
      <w:r w:rsidRPr="003460B7">
        <w:rPr>
          <w:rFonts w:asciiTheme="minorEastAsia" w:eastAsiaTheme="minorEastAsia" w:hAnsiTheme="minorEastAsia" w:hint="eastAsia"/>
          <w:sz w:val="22"/>
          <w:szCs w:val="22"/>
        </w:rPr>
        <w:t>拝啓　時下会員の皆様</w:t>
      </w:r>
      <w:r w:rsidR="00D950D5" w:rsidRPr="003460B7">
        <w:rPr>
          <w:rFonts w:asciiTheme="minorEastAsia" w:eastAsiaTheme="minorEastAsia" w:hAnsiTheme="minorEastAsia" w:hint="eastAsia"/>
          <w:sz w:val="22"/>
          <w:szCs w:val="22"/>
        </w:rPr>
        <w:t>には益々ご清栄のこととお慶び申し上げます。</w:t>
      </w:r>
    </w:p>
    <w:p w14:paraId="7210F6F2" w14:textId="77777777" w:rsidR="003460B7" w:rsidRDefault="003460B7" w:rsidP="00A71C6C">
      <w:pPr>
        <w:spacing w:line="360" w:lineRule="exact"/>
        <w:ind w:firstLineChars="100" w:firstLine="220"/>
        <w:rPr>
          <w:rFonts w:asciiTheme="minorEastAsia" w:eastAsiaTheme="minorEastAsia" w:hAnsiTheme="minorEastAsia"/>
          <w:sz w:val="22"/>
          <w:szCs w:val="22"/>
        </w:rPr>
      </w:pPr>
    </w:p>
    <w:p w14:paraId="679CF1A5" w14:textId="143D00A7" w:rsidR="003460B7" w:rsidRPr="003460B7" w:rsidRDefault="00B516F2" w:rsidP="00A71C6C">
      <w:pPr>
        <w:spacing w:line="36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2026</w:t>
      </w:r>
      <w:r w:rsidR="005032B2" w:rsidRPr="003460B7">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6</w:t>
      </w:r>
      <w:r w:rsidR="00622F7A" w:rsidRPr="003460B7">
        <w:rPr>
          <w:rFonts w:asciiTheme="minorEastAsia" w:eastAsiaTheme="minorEastAsia" w:hAnsiTheme="minorEastAsia" w:hint="eastAsia"/>
          <w:sz w:val="22"/>
          <w:szCs w:val="22"/>
        </w:rPr>
        <w:t>月の関東月例研究会は、</w:t>
      </w:r>
      <w:r w:rsidR="00622F7A" w:rsidRPr="004C4950">
        <w:rPr>
          <w:rFonts w:asciiTheme="minorEastAsia" w:eastAsiaTheme="minorEastAsia" w:hAnsiTheme="minorEastAsia" w:hint="eastAsia"/>
          <w:sz w:val="22"/>
          <w:szCs w:val="22"/>
        </w:rPr>
        <w:t>「</w:t>
      </w:r>
      <w:r w:rsidR="00431C9A" w:rsidRPr="004C4950">
        <w:rPr>
          <w:rFonts w:asciiTheme="minorEastAsia" w:hAnsiTheme="minorEastAsia" w:hint="eastAsia"/>
          <w:sz w:val="22"/>
        </w:rPr>
        <w:t>統一特許裁判所（</w:t>
      </w:r>
      <w:r w:rsidR="00300118">
        <w:rPr>
          <w:rFonts w:asciiTheme="minorEastAsia" w:hAnsiTheme="minorEastAsia" w:hint="eastAsia"/>
          <w:sz w:val="22"/>
        </w:rPr>
        <w:t>UPC</w:t>
      </w:r>
      <w:r w:rsidR="00431C9A" w:rsidRPr="004C4950">
        <w:rPr>
          <w:rFonts w:asciiTheme="minorEastAsia" w:hAnsiTheme="minorEastAsia" w:hint="eastAsia"/>
          <w:sz w:val="22"/>
        </w:rPr>
        <w:t>）</w:t>
      </w:r>
      <w:r w:rsidR="003A1582" w:rsidRPr="004C4950">
        <w:rPr>
          <w:rFonts w:asciiTheme="minorEastAsia" w:hAnsiTheme="minorEastAsia" w:hint="eastAsia"/>
          <w:sz w:val="22"/>
        </w:rPr>
        <w:t>施行</w:t>
      </w:r>
      <w:r w:rsidRPr="004C4950">
        <w:rPr>
          <w:rFonts w:asciiTheme="minorEastAsia" w:hAnsiTheme="minorEastAsia"/>
          <w:sz w:val="22"/>
        </w:rPr>
        <w:t>3</w:t>
      </w:r>
      <w:r w:rsidR="003A1582" w:rsidRPr="004C4950">
        <w:rPr>
          <w:rFonts w:asciiTheme="minorEastAsia" w:eastAsiaTheme="minorEastAsia" w:hAnsiTheme="minorEastAsia" w:hint="eastAsia"/>
          <w:sz w:val="22"/>
          <w:szCs w:val="22"/>
        </w:rPr>
        <w:t>年後</w:t>
      </w:r>
      <w:r w:rsidR="00431C9A" w:rsidRPr="004C4950">
        <w:rPr>
          <w:rFonts w:asciiTheme="minorEastAsia" w:hAnsiTheme="minorEastAsia" w:hint="eastAsia"/>
          <w:sz w:val="22"/>
        </w:rPr>
        <w:t>の</w:t>
      </w:r>
      <w:r w:rsidR="000E787E">
        <w:rPr>
          <w:rFonts w:asciiTheme="minorEastAsia" w:hAnsiTheme="minorEastAsia" w:hint="eastAsia"/>
          <w:sz w:val="22"/>
        </w:rPr>
        <w:t>現況</w:t>
      </w:r>
      <w:r w:rsidR="000F6EFF" w:rsidRPr="004C4950">
        <w:rPr>
          <w:rFonts w:asciiTheme="minorEastAsia" w:hAnsiTheme="minorEastAsia" w:hint="eastAsia"/>
          <w:sz w:val="22"/>
        </w:rPr>
        <w:t>と</w:t>
      </w:r>
      <w:r w:rsidR="003A1582" w:rsidRPr="004C4950">
        <w:rPr>
          <w:rFonts w:asciiTheme="minorEastAsia" w:eastAsiaTheme="minorEastAsia" w:hAnsiTheme="minorEastAsia" w:hint="eastAsia"/>
          <w:sz w:val="22"/>
          <w:szCs w:val="22"/>
        </w:rPr>
        <w:t>日本企業の今取るべき</w:t>
      </w:r>
      <w:r w:rsidR="00431C9A" w:rsidRPr="004C4950">
        <w:rPr>
          <w:rFonts w:asciiTheme="minorEastAsia" w:hAnsiTheme="minorEastAsia" w:hint="eastAsia"/>
          <w:sz w:val="22"/>
        </w:rPr>
        <w:t>対応戦略</w:t>
      </w:r>
      <w:r w:rsidR="00622F7A" w:rsidRPr="004C4950">
        <w:rPr>
          <w:rFonts w:asciiTheme="minorEastAsia" w:eastAsiaTheme="minorEastAsia" w:hAnsiTheme="minorEastAsia" w:hint="eastAsia"/>
          <w:bCs/>
          <w:sz w:val="22"/>
          <w:szCs w:val="22"/>
        </w:rPr>
        <w:t>」</w:t>
      </w:r>
      <w:r w:rsidR="00622F7A" w:rsidRPr="003460B7">
        <w:rPr>
          <w:rFonts w:asciiTheme="minorEastAsia" w:eastAsiaTheme="minorEastAsia" w:hAnsiTheme="minorEastAsia" w:hint="eastAsia"/>
          <w:bCs/>
          <w:sz w:val="22"/>
          <w:szCs w:val="22"/>
        </w:rPr>
        <w:t>というテーマ</w:t>
      </w:r>
      <w:r w:rsidR="00622F7A" w:rsidRPr="003460B7">
        <w:rPr>
          <w:rFonts w:asciiTheme="minorEastAsia" w:eastAsiaTheme="minorEastAsia" w:hAnsiTheme="minorEastAsia" w:hint="eastAsia"/>
          <w:sz w:val="22"/>
          <w:szCs w:val="22"/>
        </w:rPr>
        <w:t>で、</w:t>
      </w:r>
      <w:bookmarkStart w:id="3" w:name="_Hlk164157590"/>
      <w:bookmarkStart w:id="4" w:name="_Hlk90984444"/>
      <w:r w:rsidR="00DC650E" w:rsidRPr="003460B7">
        <w:rPr>
          <w:rFonts w:asciiTheme="minorEastAsia" w:eastAsiaTheme="minorEastAsia" w:hAnsiTheme="minorEastAsia" w:hint="eastAsia"/>
          <w:sz w:val="22"/>
          <w:szCs w:val="22"/>
        </w:rPr>
        <w:t>ホフマン</w:t>
      </w:r>
      <w:r w:rsidR="00DC650E" w:rsidRPr="003460B7">
        <w:rPr>
          <w:rFonts w:asciiTheme="minorEastAsia" w:eastAsiaTheme="minorEastAsia" w:hAnsiTheme="minorEastAsia"/>
          <w:sz w:val="22"/>
          <w:szCs w:val="22"/>
        </w:rPr>
        <w:t xml:space="preserve"> </w:t>
      </w:r>
      <w:r w:rsidR="00DC650E" w:rsidRPr="003460B7">
        <w:rPr>
          <w:rFonts w:asciiTheme="minorEastAsia" w:eastAsiaTheme="minorEastAsia" w:hAnsiTheme="minorEastAsia" w:hint="eastAsia"/>
          <w:sz w:val="22"/>
          <w:szCs w:val="22"/>
        </w:rPr>
        <w:t>アイトレ</w:t>
      </w:r>
      <w:r w:rsidR="00431C9A" w:rsidRPr="003460B7">
        <w:rPr>
          <w:rFonts w:asciiTheme="minorEastAsia" w:eastAsiaTheme="minorEastAsia" w:hAnsiTheme="minorEastAsia" w:hint="eastAsia"/>
          <w:sz w:val="22"/>
          <w:szCs w:val="22"/>
        </w:rPr>
        <w:t>特許法律事務所</w:t>
      </w:r>
      <w:r w:rsidR="00AD33DB" w:rsidRPr="003460B7">
        <w:rPr>
          <w:rFonts w:asciiTheme="minorEastAsia" w:eastAsiaTheme="minorEastAsia" w:hAnsiTheme="minorEastAsia" w:hint="eastAsia"/>
          <w:sz w:val="22"/>
          <w:szCs w:val="22"/>
        </w:rPr>
        <w:t>の</w:t>
      </w:r>
      <w:r w:rsidR="00431C9A" w:rsidRPr="003460B7">
        <w:rPr>
          <w:rFonts w:asciiTheme="minorEastAsia" w:eastAsiaTheme="minorEastAsia" w:hAnsiTheme="minorEastAsia" w:hint="eastAsia"/>
          <w:sz w:val="22"/>
          <w:szCs w:val="22"/>
        </w:rPr>
        <w:t>ディルク・シュスラー＝ランゲハイネ弁護士</w:t>
      </w:r>
      <w:bookmarkEnd w:id="3"/>
      <w:r w:rsidR="001A06A6" w:rsidRPr="003460B7">
        <w:rPr>
          <w:rFonts w:asciiTheme="minorEastAsia" w:eastAsiaTheme="minorEastAsia" w:hAnsiTheme="minorEastAsia" w:hint="eastAsia"/>
          <w:sz w:val="22"/>
          <w:szCs w:val="22"/>
        </w:rPr>
        <w:t>（ドイツ弁護士）</w:t>
      </w:r>
      <w:bookmarkEnd w:id="4"/>
      <w:r w:rsidR="004A2A91" w:rsidRPr="003460B7">
        <w:rPr>
          <w:rFonts w:asciiTheme="minorEastAsia" w:eastAsiaTheme="minorEastAsia" w:hAnsiTheme="minorEastAsia" w:hint="eastAsia"/>
          <w:sz w:val="22"/>
          <w:szCs w:val="22"/>
        </w:rPr>
        <w:t>を</w:t>
      </w:r>
      <w:r w:rsidR="00102674" w:rsidRPr="003460B7">
        <w:rPr>
          <w:rFonts w:asciiTheme="minorEastAsia" w:eastAsiaTheme="minorEastAsia" w:hAnsiTheme="minorEastAsia" w:hint="eastAsia"/>
          <w:sz w:val="22"/>
          <w:szCs w:val="22"/>
        </w:rPr>
        <w:t>講師として</w:t>
      </w:r>
      <w:r w:rsidR="00622F7A" w:rsidRPr="003460B7">
        <w:rPr>
          <w:rFonts w:asciiTheme="minorEastAsia" w:eastAsiaTheme="minorEastAsia" w:hAnsiTheme="minorEastAsia" w:hint="eastAsia"/>
          <w:sz w:val="22"/>
          <w:szCs w:val="22"/>
        </w:rPr>
        <w:t>お</w:t>
      </w:r>
      <w:r w:rsidR="00102674" w:rsidRPr="003460B7">
        <w:rPr>
          <w:rFonts w:asciiTheme="minorEastAsia" w:eastAsiaTheme="minorEastAsia" w:hAnsiTheme="minorEastAsia" w:hint="eastAsia"/>
          <w:sz w:val="22"/>
          <w:szCs w:val="22"/>
        </w:rPr>
        <w:t>招き</w:t>
      </w:r>
      <w:r w:rsidR="00622F7A" w:rsidRPr="003460B7">
        <w:rPr>
          <w:rFonts w:asciiTheme="minorEastAsia" w:eastAsiaTheme="minorEastAsia" w:hAnsiTheme="minorEastAsia" w:hint="eastAsia"/>
          <w:sz w:val="22"/>
          <w:szCs w:val="22"/>
        </w:rPr>
        <w:t>し、ご講演</w:t>
      </w:r>
      <w:r w:rsidR="00AF56CB" w:rsidRPr="003460B7">
        <w:rPr>
          <w:rFonts w:asciiTheme="minorEastAsia" w:eastAsiaTheme="minorEastAsia" w:hAnsiTheme="minorEastAsia" w:hint="eastAsia"/>
          <w:sz w:val="22"/>
          <w:szCs w:val="22"/>
        </w:rPr>
        <w:t>を賜ります。</w:t>
      </w:r>
    </w:p>
    <w:p w14:paraId="77050C3E" w14:textId="455F72F9" w:rsidR="00937276" w:rsidRDefault="0075044B" w:rsidP="00A71C6C">
      <w:pPr>
        <w:spacing w:line="36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一昨年</w:t>
      </w:r>
      <w:r w:rsidR="00B516F2">
        <w:rPr>
          <w:rFonts w:asciiTheme="minorEastAsia" w:eastAsiaTheme="minorEastAsia" w:hAnsiTheme="minorEastAsia" w:hint="eastAsia"/>
          <w:sz w:val="22"/>
          <w:szCs w:val="22"/>
        </w:rPr>
        <w:t>6</w:t>
      </w:r>
      <w:r>
        <w:rPr>
          <w:rFonts w:asciiTheme="minorEastAsia" w:eastAsiaTheme="minorEastAsia" w:hAnsiTheme="minorEastAsia" w:hint="eastAsia"/>
          <w:sz w:val="22"/>
          <w:szCs w:val="22"/>
        </w:rPr>
        <w:t>月及び</w:t>
      </w:r>
      <w:r w:rsidR="00687F6F" w:rsidRPr="003460B7">
        <w:rPr>
          <w:rFonts w:asciiTheme="minorEastAsia" w:eastAsiaTheme="minorEastAsia" w:hAnsiTheme="minorEastAsia" w:hint="eastAsia"/>
          <w:sz w:val="22"/>
          <w:szCs w:val="22"/>
        </w:rPr>
        <w:t>昨年</w:t>
      </w:r>
      <w:r w:rsidR="00B516F2">
        <w:rPr>
          <w:rFonts w:asciiTheme="minorEastAsia" w:eastAsiaTheme="minorEastAsia" w:hAnsiTheme="minorEastAsia" w:hint="eastAsia"/>
          <w:sz w:val="22"/>
          <w:szCs w:val="22"/>
        </w:rPr>
        <w:t>6</w:t>
      </w:r>
      <w:r w:rsidR="00687F6F" w:rsidRPr="003460B7">
        <w:rPr>
          <w:rFonts w:asciiTheme="minorEastAsia" w:eastAsiaTheme="minorEastAsia" w:hAnsiTheme="minorEastAsia" w:hint="eastAsia"/>
          <w:sz w:val="22"/>
          <w:szCs w:val="22"/>
        </w:rPr>
        <w:t>月</w:t>
      </w:r>
      <w:r w:rsidR="000F6EFF" w:rsidRPr="003460B7">
        <w:rPr>
          <w:rFonts w:asciiTheme="minorEastAsia" w:eastAsiaTheme="minorEastAsia" w:hAnsiTheme="minorEastAsia" w:hint="eastAsia"/>
          <w:sz w:val="22"/>
          <w:szCs w:val="22"/>
        </w:rPr>
        <w:t>の</w:t>
      </w:r>
      <w:r w:rsidR="00687F6F" w:rsidRPr="003460B7">
        <w:rPr>
          <w:rFonts w:asciiTheme="minorEastAsia" w:eastAsiaTheme="minorEastAsia" w:hAnsiTheme="minorEastAsia" w:hint="eastAsia"/>
          <w:sz w:val="22"/>
          <w:szCs w:val="22"/>
        </w:rPr>
        <w:t>関東月例研究会にて、</w:t>
      </w:r>
      <w:r w:rsidR="000F6EFF" w:rsidRPr="003460B7">
        <w:rPr>
          <w:rFonts w:asciiTheme="minorEastAsia" w:eastAsiaTheme="minorEastAsia" w:hAnsiTheme="minorEastAsia" w:hint="eastAsia"/>
          <w:sz w:val="22"/>
          <w:szCs w:val="22"/>
        </w:rPr>
        <w:t>統一特許裁判所（</w:t>
      </w:r>
      <w:r w:rsidR="00300118">
        <w:rPr>
          <w:rFonts w:asciiTheme="minorEastAsia" w:eastAsiaTheme="minorEastAsia" w:hAnsiTheme="minorEastAsia" w:hint="eastAsia"/>
          <w:sz w:val="22"/>
          <w:szCs w:val="22"/>
        </w:rPr>
        <w:t>UPC</w:t>
      </w:r>
      <w:r w:rsidR="000F6EFF" w:rsidRPr="003460B7">
        <w:rPr>
          <w:rFonts w:asciiTheme="minorEastAsia" w:eastAsiaTheme="minorEastAsia" w:hAnsiTheme="minorEastAsia" w:hint="eastAsia"/>
          <w:sz w:val="22"/>
          <w:szCs w:val="22"/>
        </w:rPr>
        <w:t>）施行後の現況と</w:t>
      </w:r>
      <w:r w:rsidR="00FB4C68">
        <w:rPr>
          <w:rFonts w:asciiTheme="minorEastAsia" w:eastAsiaTheme="minorEastAsia" w:hAnsiTheme="minorEastAsia" w:hint="eastAsia"/>
          <w:sz w:val="22"/>
          <w:szCs w:val="22"/>
        </w:rPr>
        <w:t>日本企業の取るべき</w:t>
      </w:r>
      <w:r w:rsidR="000F6EFF" w:rsidRPr="003460B7">
        <w:rPr>
          <w:rFonts w:asciiTheme="minorEastAsia" w:eastAsiaTheme="minorEastAsia" w:hAnsiTheme="minorEastAsia" w:hint="eastAsia"/>
          <w:sz w:val="22"/>
          <w:szCs w:val="22"/>
        </w:rPr>
        <w:t>対応戦略</w:t>
      </w:r>
      <w:r>
        <w:rPr>
          <w:rFonts w:asciiTheme="minorEastAsia" w:eastAsiaTheme="minorEastAsia" w:hAnsiTheme="minorEastAsia" w:hint="eastAsia"/>
          <w:sz w:val="22"/>
          <w:szCs w:val="22"/>
        </w:rPr>
        <w:t>について、</w:t>
      </w:r>
      <w:r w:rsidR="00687F6F" w:rsidRPr="003460B7">
        <w:rPr>
          <w:rFonts w:asciiTheme="minorEastAsia" w:eastAsiaTheme="minorEastAsia" w:hAnsiTheme="minorEastAsia" w:hint="eastAsia"/>
          <w:sz w:val="22"/>
          <w:szCs w:val="22"/>
        </w:rPr>
        <w:t>ディルク・シュスラー＝ランゲハイネ弁護士</w:t>
      </w:r>
      <w:r w:rsidR="000F6EFF" w:rsidRPr="003460B7">
        <w:rPr>
          <w:rFonts w:asciiTheme="minorEastAsia" w:eastAsiaTheme="minorEastAsia" w:hAnsiTheme="minorEastAsia" w:hint="eastAsia"/>
          <w:sz w:val="22"/>
          <w:szCs w:val="22"/>
        </w:rPr>
        <w:t>にご講演をいただき、大好評を博しました。今回のご講演は、前回のご講演から１年後のアップデートのご講演となります。</w:t>
      </w:r>
    </w:p>
    <w:p w14:paraId="539A97CB" w14:textId="77777777" w:rsidR="008F65DF" w:rsidRPr="003460B7" w:rsidRDefault="008F65DF" w:rsidP="00A71C6C">
      <w:pPr>
        <w:spacing w:line="360" w:lineRule="exact"/>
        <w:ind w:firstLineChars="100" w:firstLine="220"/>
        <w:rPr>
          <w:rFonts w:asciiTheme="minorEastAsia" w:eastAsiaTheme="minorEastAsia" w:hAnsiTheme="minorEastAsia"/>
          <w:sz w:val="22"/>
          <w:szCs w:val="22"/>
        </w:rPr>
      </w:pPr>
    </w:p>
    <w:p w14:paraId="29712B0A" w14:textId="77777777" w:rsidR="003C577D" w:rsidRDefault="00300118" w:rsidP="00300118">
      <w:pPr>
        <w:spacing w:line="360" w:lineRule="exact"/>
        <w:ind w:firstLineChars="100" w:firstLine="220"/>
        <w:rPr>
          <w:rFonts w:asciiTheme="minorEastAsia" w:eastAsiaTheme="minorEastAsia" w:hAnsiTheme="minorEastAsia"/>
          <w:sz w:val="22"/>
          <w:szCs w:val="22"/>
        </w:rPr>
      </w:pPr>
      <w:r w:rsidRPr="00300118">
        <w:rPr>
          <w:rFonts w:asciiTheme="minorEastAsia" w:eastAsiaTheme="minorEastAsia" w:hAnsiTheme="minorEastAsia" w:hint="eastAsia"/>
          <w:sz w:val="22"/>
          <w:szCs w:val="22"/>
        </w:rPr>
        <w:t>統一特許裁判所（UPC）の設立および統一特許（UP）への出願が可能となってから3年が経過し、産業分野や地域を問わず、世界中の利用者からUPC・UPともに広く受け入れられています。</w:t>
      </w:r>
    </w:p>
    <w:p w14:paraId="1C2FED85" w14:textId="17797459" w:rsidR="00300118" w:rsidRPr="00300118" w:rsidRDefault="00300118" w:rsidP="00300118">
      <w:pPr>
        <w:spacing w:line="360" w:lineRule="exact"/>
        <w:ind w:firstLineChars="100" w:firstLine="220"/>
        <w:rPr>
          <w:rFonts w:asciiTheme="minorEastAsia" w:eastAsiaTheme="minorEastAsia" w:hAnsiTheme="minorEastAsia"/>
          <w:sz w:val="22"/>
          <w:szCs w:val="22"/>
        </w:rPr>
      </w:pPr>
      <w:r w:rsidRPr="00300118">
        <w:rPr>
          <w:rFonts w:asciiTheme="minorEastAsia" w:eastAsiaTheme="minorEastAsia" w:hAnsiTheme="minorEastAsia" w:hint="eastAsia"/>
          <w:sz w:val="22"/>
          <w:szCs w:val="22"/>
        </w:rPr>
        <w:t>UPC では、手続法上の論点にとどまらず、実体法に関する論点についても控訴審の判例が蓄積されています。具体的には、特許性、特に進歩性の判断基準、クレーム解釈、さらには直接侵害および間接侵害における責任範囲などが挙げられます。</w:t>
      </w:r>
    </w:p>
    <w:p w14:paraId="26B66D34" w14:textId="77777777" w:rsidR="00300118" w:rsidRPr="00300118" w:rsidRDefault="00300118" w:rsidP="00300118">
      <w:pPr>
        <w:spacing w:line="360" w:lineRule="exact"/>
        <w:ind w:firstLineChars="100" w:firstLine="220"/>
        <w:rPr>
          <w:rFonts w:asciiTheme="minorEastAsia" w:eastAsiaTheme="minorEastAsia" w:hAnsiTheme="minorEastAsia"/>
          <w:sz w:val="22"/>
          <w:szCs w:val="22"/>
        </w:rPr>
      </w:pPr>
      <w:r w:rsidRPr="00300118">
        <w:rPr>
          <w:rFonts w:asciiTheme="minorEastAsia" w:eastAsiaTheme="minorEastAsia" w:hAnsiTheme="minorEastAsia" w:hint="eastAsia"/>
          <w:sz w:val="22"/>
          <w:szCs w:val="22"/>
        </w:rPr>
        <w:t>さらに、「ロングアーム管轄」というキーワードの下、国際裁判管轄に関する判決が大きな注目を集めています。これにより、欧州の特許訴訟制度においては、UPC 非加盟国や、係属する国内裁判所の国とは異なる国で効力を有する特許であっても、単一の手続で効率的かつ一元的に権利行使することが可能となっています。</w:t>
      </w:r>
    </w:p>
    <w:p w14:paraId="67958D89" w14:textId="14E8C2A1" w:rsidR="00300118" w:rsidRPr="00300118" w:rsidRDefault="00300118" w:rsidP="00300118">
      <w:pPr>
        <w:spacing w:line="360" w:lineRule="exact"/>
        <w:ind w:firstLineChars="100" w:firstLine="220"/>
        <w:rPr>
          <w:rFonts w:asciiTheme="minorEastAsia" w:eastAsiaTheme="minorEastAsia" w:hAnsiTheme="minorEastAsia"/>
          <w:sz w:val="22"/>
          <w:szCs w:val="22"/>
        </w:rPr>
      </w:pPr>
      <w:r w:rsidRPr="00300118">
        <w:rPr>
          <w:rFonts w:asciiTheme="minorEastAsia" w:eastAsiaTheme="minorEastAsia" w:hAnsiTheme="minorEastAsia" w:hint="eastAsia"/>
          <w:sz w:val="22"/>
          <w:szCs w:val="22"/>
        </w:rPr>
        <w:lastRenderedPageBreak/>
        <w:t>このような動きと並行して、UPの利用率も高い水準で定着しています。EU加盟国の出願人による全欧州特許の約四割について、統一的な効力が付与されています。一方、日本企業は依然として慎重な姿勢が見られ、長期的には競争上の不利につながる可能性があります。</w:t>
      </w:r>
    </w:p>
    <w:p w14:paraId="6F63B6A1" w14:textId="77777777" w:rsidR="00300118" w:rsidRPr="00300118" w:rsidRDefault="00300118" w:rsidP="00300118">
      <w:pPr>
        <w:spacing w:line="360" w:lineRule="exact"/>
        <w:ind w:firstLineChars="100" w:firstLine="220"/>
        <w:rPr>
          <w:rFonts w:asciiTheme="minorEastAsia" w:eastAsiaTheme="minorEastAsia" w:hAnsiTheme="minorEastAsia"/>
          <w:sz w:val="22"/>
          <w:szCs w:val="22"/>
        </w:rPr>
      </w:pPr>
    </w:p>
    <w:p w14:paraId="34D3B505" w14:textId="2419B263" w:rsidR="00A71C6C" w:rsidRPr="003460B7" w:rsidRDefault="00805F97" w:rsidP="000F6EFF">
      <w:pPr>
        <w:spacing w:line="36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本講演では</w:t>
      </w:r>
      <w:r w:rsidR="00A05F86" w:rsidRPr="003460B7">
        <w:rPr>
          <w:rFonts w:asciiTheme="minorEastAsia" w:eastAsiaTheme="minorEastAsia" w:hAnsiTheme="minorEastAsia" w:hint="eastAsia"/>
          <w:color w:val="000000"/>
          <w:sz w:val="22"/>
          <w:szCs w:val="22"/>
          <w:shd w:val="clear" w:color="auto" w:fill="FFFFFF"/>
        </w:rPr>
        <w:t>、</w:t>
      </w:r>
      <w:r w:rsidR="00A05F86" w:rsidRPr="003460B7">
        <w:rPr>
          <w:rFonts w:asciiTheme="minorEastAsia" w:eastAsiaTheme="minorEastAsia" w:hAnsiTheme="minorEastAsia" w:hint="eastAsia"/>
          <w:sz w:val="22"/>
          <w:szCs w:val="22"/>
        </w:rPr>
        <w:t>ディルク・シュスラー＝ランゲハイネ弁護士に</w:t>
      </w:r>
      <w:r w:rsidR="00B516F2">
        <w:rPr>
          <w:rFonts w:asciiTheme="minorEastAsia" w:eastAsiaTheme="minorEastAsia" w:hAnsiTheme="minorEastAsia" w:hint="eastAsia"/>
          <w:sz w:val="22"/>
          <w:szCs w:val="22"/>
        </w:rPr>
        <w:t>3</w:t>
      </w:r>
      <w:r w:rsidR="0075044B">
        <w:rPr>
          <w:rFonts w:asciiTheme="minorEastAsia" w:eastAsiaTheme="minorEastAsia" w:hAnsiTheme="minorEastAsia" w:hint="eastAsia"/>
          <w:sz w:val="22"/>
          <w:szCs w:val="22"/>
        </w:rPr>
        <w:t>度目の</w:t>
      </w:r>
      <w:r w:rsidR="000F6EFF" w:rsidRPr="003460B7">
        <w:rPr>
          <w:rFonts w:asciiTheme="minorEastAsia" w:eastAsiaTheme="minorEastAsia" w:hAnsiTheme="minorEastAsia" w:hint="eastAsia"/>
          <w:sz w:val="22"/>
          <w:szCs w:val="22"/>
        </w:rPr>
        <w:t>ご登壇</w:t>
      </w:r>
      <w:r w:rsidR="0075044B">
        <w:rPr>
          <w:rFonts w:asciiTheme="minorEastAsia" w:eastAsiaTheme="minorEastAsia" w:hAnsiTheme="minorEastAsia" w:hint="eastAsia"/>
          <w:sz w:val="22"/>
          <w:szCs w:val="22"/>
        </w:rPr>
        <w:t>を</w:t>
      </w:r>
      <w:r w:rsidR="000F6EFF" w:rsidRPr="003460B7">
        <w:rPr>
          <w:rFonts w:asciiTheme="minorEastAsia" w:eastAsiaTheme="minorEastAsia" w:hAnsiTheme="minorEastAsia" w:hint="eastAsia"/>
          <w:sz w:val="22"/>
          <w:szCs w:val="22"/>
        </w:rPr>
        <w:t>いただき</w:t>
      </w:r>
      <w:r w:rsidR="00A05F86" w:rsidRPr="003460B7">
        <w:rPr>
          <w:rFonts w:asciiTheme="minorEastAsia" w:eastAsiaTheme="minorEastAsia" w:hAnsiTheme="minorEastAsia" w:hint="eastAsia"/>
          <w:sz w:val="22"/>
          <w:szCs w:val="22"/>
        </w:rPr>
        <w:t>、</w:t>
      </w:r>
      <w:r w:rsidR="00300118" w:rsidRPr="00300118">
        <w:rPr>
          <w:rFonts w:asciiTheme="minorEastAsia" w:eastAsiaTheme="minorEastAsia" w:hAnsiTheme="minorEastAsia" w:hint="eastAsia"/>
          <w:sz w:val="22"/>
          <w:szCs w:val="22"/>
        </w:rPr>
        <w:t>UPC の最新の判例動向および、引き続き利用可能な国内裁判所との戦略的な使い分けを含めた UPC の活用について</w:t>
      </w:r>
      <w:r w:rsidR="009752B9" w:rsidRPr="009752B9">
        <w:rPr>
          <w:rFonts w:asciiTheme="minorEastAsia" w:eastAsiaTheme="minorEastAsia" w:hAnsiTheme="minorEastAsia" w:hint="eastAsia"/>
          <w:sz w:val="22"/>
          <w:szCs w:val="22"/>
        </w:rPr>
        <w:t>日本企業の取るべき対応戦略</w:t>
      </w:r>
      <w:r w:rsidR="009752B9">
        <w:rPr>
          <w:rFonts w:asciiTheme="minorEastAsia" w:eastAsiaTheme="minorEastAsia" w:hAnsiTheme="minorEastAsia" w:hint="eastAsia"/>
          <w:sz w:val="22"/>
          <w:szCs w:val="22"/>
        </w:rPr>
        <w:t>を</w:t>
      </w:r>
      <w:r w:rsidR="00A05F86" w:rsidRPr="003460B7">
        <w:rPr>
          <w:rFonts w:asciiTheme="minorEastAsia" w:eastAsiaTheme="minorEastAsia" w:hAnsiTheme="minorEastAsia" w:hint="eastAsia"/>
          <w:sz w:val="22"/>
          <w:szCs w:val="22"/>
        </w:rPr>
        <w:t>ご説明いただきます</w:t>
      </w:r>
      <w:r w:rsidR="000156AE" w:rsidRPr="003460B7">
        <w:rPr>
          <w:rFonts w:asciiTheme="minorEastAsia" w:eastAsiaTheme="minorEastAsia" w:hAnsiTheme="minorEastAsia" w:hint="eastAsia"/>
          <w:sz w:val="22"/>
          <w:szCs w:val="22"/>
        </w:rPr>
        <w:t>（</w:t>
      </w:r>
      <w:r w:rsidR="000156AE" w:rsidRPr="003460B7">
        <w:rPr>
          <w:rFonts w:asciiTheme="minorEastAsia" w:eastAsiaTheme="minorEastAsia" w:hAnsiTheme="minorEastAsia" w:hint="eastAsia"/>
          <w:sz w:val="22"/>
          <w:szCs w:val="22"/>
          <w:u w:val="single"/>
        </w:rPr>
        <w:t>日本語での講演となります</w:t>
      </w:r>
      <w:r w:rsidR="000156AE" w:rsidRPr="003460B7">
        <w:rPr>
          <w:rFonts w:asciiTheme="minorEastAsia" w:eastAsiaTheme="minorEastAsia" w:hAnsiTheme="minorEastAsia" w:hint="eastAsia"/>
          <w:sz w:val="22"/>
          <w:szCs w:val="22"/>
        </w:rPr>
        <w:t>。）</w:t>
      </w:r>
      <w:r w:rsidR="00A05F86" w:rsidRPr="003460B7">
        <w:rPr>
          <w:rFonts w:asciiTheme="minorEastAsia" w:eastAsiaTheme="minorEastAsia" w:hAnsiTheme="minorEastAsia" w:hint="eastAsia"/>
          <w:sz w:val="22"/>
          <w:szCs w:val="22"/>
        </w:rPr>
        <w:t>。</w:t>
      </w:r>
    </w:p>
    <w:p w14:paraId="2D6A79DE" w14:textId="77777777" w:rsidR="003C577D" w:rsidRDefault="003C577D" w:rsidP="00A05F86">
      <w:pPr>
        <w:spacing w:line="360" w:lineRule="exact"/>
        <w:ind w:firstLineChars="100" w:firstLine="220"/>
        <w:rPr>
          <w:rFonts w:asciiTheme="minorEastAsia" w:eastAsiaTheme="minorEastAsia" w:hAnsiTheme="minorEastAsia"/>
          <w:sz w:val="22"/>
          <w:szCs w:val="22"/>
        </w:rPr>
      </w:pPr>
    </w:p>
    <w:p w14:paraId="4A827C02" w14:textId="7990734D" w:rsidR="0048349C" w:rsidRDefault="00B6725C" w:rsidP="00A05F86">
      <w:pPr>
        <w:spacing w:line="360" w:lineRule="exact"/>
        <w:ind w:firstLineChars="100" w:firstLine="220"/>
        <w:rPr>
          <w:rFonts w:asciiTheme="minorEastAsia" w:eastAsiaTheme="minorEastAsia" w:hAnsiTheme="minorEastAsia"/>
          <w:sz w:val="22"/>
          <w:szCs w:val="22"/>
        </w:rPr>
      </w:pPr>
      <w:r w:rsidRPr="003460B7">
        <w:rPr>
          <w:rFonts w:asciiTheme="minorEastAsia" w:eastAsiaTheme="minorEastAsia" w:hAnsiTheme="minorEastAsia" w:hint="eastAsia"/>
          <w:sz w:val="22"/>
          <w:szCs w:val="22"/>
        </w:rPr>
        <w:t>本講演は、企業、特許事務所や法律事務所において、知的財産に携わる実務者や管理者の方々はもちろん、広く知財法務、ライセンス等に関わる専門家の方々にとっても、最近の状況を踏まえた有用な情報が得られる機会と思</w:t>
      </w:r>
      <w:r w:rsidR="00C6230F" w:rsidRPr="003460B7">
        <w:rPr>
          <w:rFonts w:asciiTheme="minorEastAsia" w:eastAsiaTheme="minorEastAsia" w:hAnsiTheme="minorEastAsia" w:hint="eastAsia"/>
          <w:sz w:val="22"/>
          <w:szCs w:val="22"/>
        </w:rPr>
        <w:t>い</w:t>
      </w:r>
      <w:r w:rsidRPr="003460B7">
        <w:rPr>
          <w:rFonts w:asciiTheme="minorEastAsia" w:eastAsiaTheme="minorEastAsia" w:hAnsiTheme="minorEastAsia" w:hint="eastAsia"/>
          <w:sz w:val="22"/>
          <w:szCs w:val="22"/>
        </w:rPr>
        <w:t>ます。皆様の多数</w:t>
      </w:r>
      <w:r w:rsidR="0048349C" w:rsidRPr="003460B7">
        <w:rPr>
          <w:rFonts w:asciiTheme="minorEastAsia" w:eastAsiaTheme="minorEastAsia" w:hAnsiTheme="minorEastAsia" w:hint="eastAsia"/>
          <w:sz w:val="22"/>
          <w:szCs w:val="22"/>
        </w:rPr>
        <w:t>のご参加をお待ちしております。</w:t>
      </w:r>
    </w:p>
    <w:p w14:paraId="16BA5CF0" w14:textId="77777777" w:rsidR="003460B7" w:rsidRPr="003460B7" w:rsidRDefault="003460B7" w:rsidP="003460B7">
      <w:pPr>
        <w:spacing w:line="360" w:lineRule="exact"/>
        <w:rPr>
          <w:rFonts w:asciiTheme="minorEastAsia" w:eastAsiaTheme="minorEastAsia" w:hAnsiTheme="minorEastAsia"/>
          <w:color w:val="000000"/>
          <w:sz w:val="22"/>
          <w:szCs w:val="22"/>
          <w:shd w:val="clear" w:color="auto" w:fill="FFFFFF"/>
        </w:rPr>
      </w:pPr>
    </w:p>
    <w:p w14:paraId="7CF34B32" w14:textId="7CAC1513" w:rsidR="004A2A91" w:rsidRPr="003460B7" w:rsidRDefault="0078426C" w:rsidP="00C45AF9">
      <w:pPr>
        <w:pStyle w:val="a4"/>
      </w:pPr>
      <w:r w:rsidRPr="003460B7">
        <w:rPr>
          <w:rFonts w:asciiTheme="minorHAnsi" w:eastAsiaTheme="minorEastAsia" w:hAnsiTheme="minorHAnsi"/>
          <w:sz w:val="22"/>
          <w:szCs w:val="22"/>
        </w:rPr>
        <w:t>敬具</w:t>
      </w:r>
    </w:p>
    <w:p w14:paraId="3BDA7E5E" w14:textId="77777777" w:rsidR="0078426C" w:rsidRPr="003460B7" w:rsidRDefault="00A95460" w:rsidP="004B609A">
      <w:pPr>
        <w:rPr>
          <w:rFonts w:asciiTheme="minorHAnsi" w:eastAsiaTheme="minorEastAsia" w:hAnsiTheme="minorHAnsi"/>
          <w:b/>
          <w:sz w:val="22"/>
          <w:szCs w:val="22"/>
          <w:lang w:eastAsia="zh-CN"/>
        </w:rPr>
      </w:pPr>
      <w:r w:rsidRPr="003460B7">
        <w:rPr>
          <w:rFonts w:asciiTheme="minorHAnsi" w:eastAsiaTheme="minorEastAsia" w:hAnsiTheme="minorHAnsi"/>
          <w:b/>
          <w:sz w:val="22"/>
          <w:szCs w:val="22"/>
          <w:lang w:eastAsia="zh-CN"/>
        </w:rPr>
        <w:br w:type="page"/>
      </w:r>
      <w:r w:rsidR="0078426C" w:rsidRPr="003460B7">
        <w:rPr>
          <w:rFonts w:asciiTheme="minorHAnsi" w:eastAsiaTheme="minorEastAsia" w:hAnsiTheme="minorHAnsi"/>
          <w:b/>
          <w:sz w:val="22"/>
          <w:szCs w:val="22"/>
          <w:lang w:eastAsia="zh-CN"/>
        </w:rPr>
        <w:lastRenderedPageBreak/>
        <w:t>[</w:t>
      </w:r>
      <w:r w:rsidR="0078426C" w:rsidRPr="003460B7">
        <w:rPr>
          <w:rFonts w:asciiTheme="minorHAnsi" w:eastAsiaTheme="minorEastAsia" w:hAnsiTheme="minorHAnsi"/>
          <w:b/>
          <w:sz w:val="22"/>
          <w:szCs w:val="22"/>
          <w:lang w:eastAsia="zh-CN"/>
        </w:rPr>
        <w:t>関東</w:t>
      </w:r>
      <w:r w:rsidR="00B52C93" w:rsidRPr="003460B7">
        <w:rPr>
          <w:rFonts w:asciiTheme="minorHAnsi" w:eastAsiaTheme="minorEastAsia" w:hAnsiTheme="minorHAnsi"/>
          <w:b/>
          <w:sz w:val="22"/>
          <w:szCs w:val="22"/>
          <w:lang w:eastAsia="zh-CN"/>
        </w:rPr>
        <w:t>月例</w:t>
      </w:r>
      <w:r w:rsidR="0078426C" w:rsidRPr="003460B7">
        <w:rPr>
          <w:rFonts w:asciiTheme="minorHAnsi" w:eastAsiaTheme="minorEastAsia" w:hAnsiTheme="minorHAnsi"/>
          <w:b/>
          <w:sz w:val="22"/>
          <w:szCs w:val="22"/>
          <w:lang w:eastAsia="zh-CN"/>
        </w:rPr>
        <w:t>研究会</w:t>
      </w:r>
      <w:r w:rsidR="0078426C" w:rsidRPr="003460B7">
        <w:rPr>
          <w:rFonts w:asciiTheme="minorHAnsi" w:eastAsiaTheme="minorEastAsia" w:hAnsiTheme="minorHAnsi"/>
          <w:b/>
          <w:sz w:val="22"/>
          <w:szCs w:val="22"/>
          <w:lang w:eastAsia="zh-CN"/>
        </w:rPr>
        <w:t>]</w:t>
      </w:r>
    </w:p>
    <w:p w14:paraId="482EA880" w14:textId="77777777" w:rsidR="0078426C" w:rsidRPr="003460B7" w:rsidRDefault="0078426C" w:rsidP="0078426C">
      <w:pPr>
        <w:spacing w:line="360" w:lineRule="auto"/>
        <w:rPr>
          <w:rFonts w:asciiTheme="minorHAnsi" w:eastAsiaTheme="minorEastAsia" w:hAnsiTheme="minorHAnsi"/>
          <w:b/>
          <w:sz w:val="22"/>
          <w:szCs w:val="22"/>
          <w:lang w:eastAsia="zh-CN"/>
        </w:rPr>
      </w:pPr>
      <w:r w:rsidRPr="003460B7">
        <w:rPr>
          <w:rFonts w:asciiTheme="minorHAnsi" w:eastAsiaTheme="minorEastAsia" w:hAnsiTheme="minorHAnsi"/>
          <w:b/>
          <w:sz w:val="22"/>
          <w:szCs w:val="22"/>
          <w:lang w:eastAsia="zh-CN"/>
        </w:rPr>
        <w:t>１．研究会</w:t>
      </w:r>
    </w:p>
    <w:p w14:paraId="410313DC" w14:textId="7F1707ED" w:rsidR="0078426C" w:rsidRPr="003460B7" w:rsidRDefault="00B516F2" w:rsidP="001908B7">
      <w:pPr>
        <w:ind w:firstLineChars="100" w:firstLine="220"/>
        <w:rPr>
          <w:rFonts w:asciiTheme="minorHAnsi" w:eastAsiaTheme="minorEastAsia" w:hAnsiTheme="minorHAnsi"/>
          <w:sz w:val="22"/>
          <w:szCs w:val="22"/>
        </w:rPr>
      </w:pPr>
      <w:r>
        <w:rPr>
          <w:rFonts w:asciiTheme="minorHAnsi" w:eastAsiaTheme="minorEastAsia" w:hAnsiTheme="minorHAnsi" w:hint="eastAsia"/>
          <w:sz w:val="22"/>
          <w:szCs w:val="22"/>
        </w:rPr>
        <w:t>日　時</w:t>
      </w:r>
      <w:r w:rsidR="0078426C" w:rsidRPr="003460B7">
        <w:rPr>
          <w:rFonts w:asciiTheme="minorHAnsi" w:eastAsiaTheme="minorEastAsia" w:hAnsiTheme="minorHAnsi"/>
          <w:sz w:val="22"/>
          <w:szCs w:val="22"/>
        </w:rPr>
        <w:t>：</w:t>
      </w:r>
      <w:r>
        <w:rPr>
          <w:rFonts w:asciiTheme="minorHAnsi" w:eastAsiaTheme="minorEastAsia" w:hAnsiTheme="minorHAnsi" w:hint="eastAsia"/>
          <w:sz w:val="22"/>
          <w:szCs w:val="22"/>
        </w:rPr>
        <w:t>2026</w:t>
      </w:r>
      <w:r w:rsidR="0078426C" w:rsidRPr="003460B7">
        <w:rPr>
          <w:rFonts w:asciiTheme="minorHAnsi" w:eastAsiaTheme="minorEastAsia" w:hAnsiTheme="minorHAnsi"/>
          <w:sz w:val="22"/>
          <w:szCs w:val="22"/>
        </w:rPr>
        <w:t>年</w:t>
      </w:r>
      <w:r>
        <w:rPr>
          <w:rFonts w:asciiTheme="minorHAnsi" w:eastAsiaTheme="minorEastAsia" w:hAnsiTheme="minorHAnsi" w:hint="eastAsia"/>
          <w:sz w:val="22"/>
          <w:szCs w:val="22"/>
        </w:rPr>
        <w:t>6</w:t>
      </w:r>
      <w:r w:rsidR="0078426C" w:rsidRPr="003460B7">
        <w:rPr>
          <w:rFonts w:asciiTheme="minorHAnsi" w:eastAsiaTheme="minorEastAsia" w:hAnsiTheme="minorHAnsi"/>
          <w:sz w:val="22"/>
          <w:szCs w:val="22"/>
        </w:rPr>
        <w:t>月</w:t>
      </w:r>
      <w:r>
        <w:rPr>
          <w:rFonts w:asciiTheme="minorHAnsi" w:eastAsiaTheme="minorEastAsia" w:hAnsiTheme="minorHAnsi" w:hint="eastAsia"/>
          <w:sz w:val="22"/>
          <w:szCs w:val="22"/>
        </w:rPr>
        <w:t>3</w:t>
      </w:r>
      <w:r w:rsidR="0078426C" w:rsidRPr="003460B7">
        <w:rPr>
          <w:rFonts w:asciiTheme="minorHAnsi" w:eastAsiaTheme="minorEastAsia" w:hAnsiTheme="minorHAnsi"/>
          <w:sz w:val="22"/>
          <w:szCs w:val="22"/>
        </w:rPr>
        <w:t>日（</w:t>
      </w:r>
      <w:r w:rsidR="0075044B">
        <w:rPr>
          <w:rFonts w:asciiTheme="minorHAnsi" w:eastAsiaTheme="minorEastAsia" w:hAnsiTheme="minorHAnsi" w:hint="eastAsia"/>
          <w:sz w:val="22"/>
          <w:szCs w:val="22"/>
        </w:rPr>
        <w:t>水</w:t>
      </w:r>
      <w:r w:rsidR="0078426C" w:rsidRPr="003460B7">
        <w:rPr>
          <w:rFonts w:asciiTheme="minorHAnsi" w:eastAsiaTheme="minorEastAsia" w:hAnsiTheme="minorHAnsi"/>
          <w:sz w:val="22"/>
          <w:szCs w:val="22"/>
        </w:rPr>
        <w:t>）</w:t>
      </w:r>
      <w:r>
        <w:rPr>
          <w:rFonts w:asciiTheme="minorHAnsi" w:eastAsiaTheme="minorEastAsia" w:hAnsiTheme="minorHAnsi" w:hint="eastAsia"/>
          <w:sz w:val="22"/>
          <w:szCs w:val="22"/>
        </w:rPr>
        <w:t xml:space="preserve"> 14:00</w:t>
      </w:r>
      <w:r w:rsidR="008672AF">
        <w:rPr>
          <w:rFonts w:asciiTheme="minorHAnsi" w:eastAsiaTheme="minorEastAsia" w:hAnsiTheme="minorHAnsi" w:hint="eastAsia"/>
          <w:sz w:val="22"/>
          <w:szCs w:val="22"/>
        </w:rPr>
        <w:t>‐</w:t>
      </w:r>
      <w:r>
        <w:rPr>
          <w:rFonts w:asciiTheme="minorHAnsi" w:eastAsiaTheme="minorEastAsia" w:hAnsiTheme="minorHAnsi" w:hint="eastAsia"/>
          <w:sz w:val="22"/>
          <w:szCs w:val="22"/>
        </w:rPr>
        <w:t>17:00</w:t>
      </w:r>
    </w:p>
    <w:p w14:paraId="5A6C1A0B" w14:textId="78DD7B28" w:rsidR="0075044B" w:rsidRPr="00075C0B" w:rsidRDefault="00B516F2" w:rsidP="0075044B">
      <w:pPr>
        <w:ind w:firstLineChars="100" w:firstLine="220"/>
        <w:rPr>
          <w:rFonts w:ascii="ＭＳ 明朝" w:hAnsi="ＭＳ 明朝"/>
          <w:sz w:val="22"/>
          <w:szCs w:val="22"/>
        </w:rPr>
      </w:pPr>
      <w:r>
        <w:rPr>
          <w:rFonts w:asciiTheme="minorHAnsi" w:eastAsiaTheme="minorEastAsia" w:hAnsiTheme="minorHAnsi" w:hint="eastAsia"/>
          <w:sz w:val="22"/>
          <w:szCs w:val="22"/>
        </w:rPr>
        <w:t>場　所</w:t>
      </w:r>
      <w:r w:rsidR="0078426C" w:rsidRPr="003460B7">
        <w:rPr>
          <w:rFonts w:asciiTheme="minorHAnsi" w:eastAsiaTheme="minorEastAsia" w:hAnsiTheme="minorHAnsi"/>
          <w:sz w:val="22"/>
          <w:szCs w:val="22"/>
        </w:rPr>
        <w:t>：</w:t>
      </w:r>
      <w:r w:rsidR="0075044B" w:rsidRPr="00075C0B">
        <w:rPr>
          <w:rFonts w:ascii="ＭＳ 明朝" w:hAnsi="ＭＳ 明朝" w:hint="eastAsia"/>
          <w:sz w:val="22"/>
          <w:szCs w:val="22"/>
        </w:rPr>
        <w:t>ビジョンセンター虎ノ門　溜池山王504室（7階）／Web (Zoom)</w:t>
      </w:r>
    </w:p>
    <w:p w14:paraId="002FED58" w14:textId="77777777" w:rsidR="0075044B" w:rsidRPr="00075C0B" w:rsidRDefault="0075044B" w:rsidP="0075044B">
      <w:pPr>
        <w:ind w:firstLineChars="600" w:firstLine="1320"/>
        <w:rPr>
          <w:rFonts w:ascii="ＭＳ 明朝" w:hAnsi="ＭＳ 明朝"/>
          <w:sz w:val="22"/>
          <w:szCs w:val="22"/>
        </w:rPr>
      </w:pPr>
      <w:r w:rsidRPr="00075C0B">
        <w:rPr>
          <w:rFonts w:ascii="ＭＳ 明朝" w:hAnsi="ＭＳ 明朝"/>
          <w:sz w:val="22"/>
          <w:szCs w:val="22"/>
        </w:rPr>
        <w:t>〒107-0052 東京都港区赤坂</w:t>
      </w:r>
      <w:r w:rsidRPr="00075C0B">
        <w:rPr>
          <w:rFonts w:ascii="ＭＳ 明朝" w:hAnsi="ＭＳ 明朝" w:hint="eastAsia"/>
          <w:sz w:val="22"/>
          <w:szCs w:val="22"/>
        </w:rPr>
        <w:t>1</w:t>
      </w:r>
      <w:r w:rsidRPr="00075C0B">
        <w:rPr>
          <w:rFonts w:ascii="ＭＳ 明朝" w:hAnsi="ＭＳ 明朝"/>
          <w:sz w:val="22"/>
          <w:szCs w:val="22"/>
        </w:rPr>
        <w:t>丁目</w:t>
      </w:r>
      <w:r w:rsidRPr="00075C0B">
        <w:rPr>
          <w:rFonts w:ascii="ＭＳ 明朝" w:hAnsi="ＭＳ 明朝" w:hint="eastAsia"/>
          <w:sz w:val="22"/>
          <w:szCs w:val="22"/>
        </w:rPr>
        <w:t>1-12</w:t>
      </w:r>
      <w:r w:rsidRPr="00075C0B">
        <w:rPr>
          <w:rFonts w:ascii="ＭＳ 明朝" w:hAnsi="ＭＳ 明朝"/>
          <w:sz w:val="22"/>
          <w:szCs w:val="22"/>
        </w:rPr>
        <w:t xml:space="preserve"> 明産溜池ビ</w:t>
      </w:r>
      <w:r w:rsidRPr="00075C0B">
        <w:rPr>
          <w:rFonts w:ascii="ＭＳ 明朝" w:hAnsi="ＭＳ 明朝" w:hint="eastAsia"/>
          <w:sz w:val="22"/>
          <w:szCs w:val="22"/>
        </w:rPr>
        <w:t>ル</w:t>
      </w:r>
    </w:p>
    <w:p w14:paraId="2E1DC533" w14:textId="2B7A7726" w:rsidR="00196003" w:rsidRPr="003460B7" w:rsidRDefault="00B516F2" w:rsidP="00B516F2">
      <w:pPr>
        <w:ind w:firstLineChars="636" w:firstLine="1336"/>
        <w:rPr>
          <w:rFonts w:asciiTheme="minorHAnsi" w:eastAsiaTheme="minorEastAsia" w:hAnsiTheme="minorHAnsi"/>
          <w:color w:val="000000"/>
          <w:sz w:val="22"/>
          <w:szCs w:val="22"/>
        </w:rPr>
      </w:pPr>
      <w:hyperlink r:id="rId10" w:history="1">
        <w:r w:rsidRPr="00B516F2">
          <w:rPr>
            <w:rStyle w:val="ac"/>
            <w:rFonts w:ascii="ＭＳ 明朝" w:hAnsi="ＭＳ 明朝" w:hint="eastAsia"/>
            <w:sz w:val="22"/>
            <w:szCs w:val="22"/>
          </w:rPr>
          <w:t>h</w:t>
        </w:r>
        <w:r w:rsidRPr="00B516F2">
          <w:rPr>
            <w:rStyle w:val="ac"/>
            <w:rFonts w:ascii="ＭＳ 明朝" w:hAnsi="ＭＳ 明朝"/>
            <w:sz w:val="22"/>
            <w:szCs w:val="22"/>
          </w:rPr>
          <w:t>ttps://www.visioncenter.jp/toranomon-tameikesanno/access/</w:t>
        </w:r>
      </w:hyperlink>
    </w:p>
    <w:p w14:paraId="039C1CEF" w14:textId="70B16B0B" w:rsidR="00C104D9" w:rsidRPr="003460B7" w:rsidRDefault="0078426C">
      <w:pPr>
        <w:spacing w:line="300" w:lineRule="exact"/>
        <w:ind w:leftChars="105" w:left="1133" w:hangingChars="415" w:hanging="913"/>
        <w:jc w:val="left"/>
        <w:rPr>
          <w:rFonts w:asciiTheme="minorHAnsi" w:eastAsiaTheme="minorEastAsia" w:hAnsiTheme="minorHAnsi"/>
          <w:sz w:val="22"/>
          <w:szCs w:val="22"/>
        </w:rPr>
      </w:pPr>
      <w:r w:rsidRPr="003460B7">
        <w:rPr>
          <w:rFonts w:asciiTheme="minorHAnsi" w:eastAsiaTheme="minorEastAsia" w:hAnsiTheme="minorHAnsi"/>
          <w:sz w:val="22"/>
          <w:szCs w:val="22"/>
        </w:rPr>
        <w:t>講　師：</w:t>
      </w:r>
      <w:r w:rsidR="00090FB9" w:rsidRPr="003460B7">
        <w:rPr>
          <w:rFonts w:asciiTheme="minorHAnsi" w:eastAsiaTheme="minorEastAsia" w:hAnsiTheme="minorHAnsi" w:hint="eastAsia"/>
          <w:sz w:val="22"/>
          <w:szCs w:val="22"/>
        </w:rPr>
        <w:t>ディルク・シュスラー＝ランゲハイネ弁護士</w:t>
      </w:r>
      <w:r w:rsidR="001A06A6" w:rsidRPr="003460B7">
        <w:rPr>
          <w:rFonts w:asciiTheme="minorHAnsi" w:eastAsiaTheme="minorEastAsia" w:hAnsiTheme="minorHAnsi" w:hint="eastAsia"/>
          <w:sz w:val="22"/>
          <w:szCs w:val="22"/>
        </w:rPr>
        <w:t>（ドイツ弁護士）</w:t>
      </w:r>
      <w:r w:rsidR="00290995" w:rsidRPr="003460B7">
        <w:rPr>
          <w:rFonts w:asciiTheme="minorHAnsi" w:eastAsiaTheme="minorEastAsia" w:hAnsiTheme="minorHAnsi" w:hint="eastAsia"/>
          <w:sz w:val="22"/>
          <w:szCs w:val="22"/>
        </w:rPr>
        <w:t>（</w:t>
      </w:r>
      <w:r w:rsidR="00DC650E" w:rsidRPr="003460B7">
        <w:rPr>
          <w:rFonts w:asciiTheme="minorHAnsi" w:eastAsiaTheme="minorEastAsia" w:hAnsiTheme="minorHAnsi" w:hint="eastAsia"/>
          <w:sz w:val="22"/>
          <w:szCs w:val="22"/>
        </w:rPr>
        <w:t>ホフマン</w:t>
      </w:r>
      <w:r w:rsidR="00DC650E" w:rsidRPr="003460B7">
        <w:rPr>
          <w:rFonts w:asciiTheme="minorHAnsi" w:eastAsiaTheme="minorEastAsia" w:hAnsiTheme="minorHAnsi" w:hint="eastAsia"/>
          <w:sz w:val="22"/>
          <w:szCs w:val="22"/>
        </w:rPr>
        <w:t xml:space="preserve"> </w:t>
      </w:r>
      <w:r w:rsidR="00DC650E" w:rsidRPr="003460B7">
        <w:rPr>
          <w:rFonts w:asciiTheme="minorHAnsi" w:eastAsiaTheme="minorEastAsia" w:hAnsiTheme="minorHAnsi" w:hint="eastAsia"/>
          <w:sz w:val="22"/>
          <w:szCs w:val="22"/>
        </w:rPr>
        <w:t>アイトレ</w:t>
      </w:r>
      <w:r w:rsidR="00090FB9" w:rsidRPr="003460B7">
        <w:rPr>
          <w:rFonts w:asciiTheme="minorHAnsi" w:eastAsiaTheme="minorEastAsia" w:hAnsiTheme="minorHAnsi" w:hint="eastAsia"/>
          <w:sz w:val="22"/>
          <w:szCs w:val="22"/>
        </w:rPr>
        <w:t>特許法律事務所</w:t>
      </w:r>
      <w:r w:rsidR="00290995" w:rsidRPr="003460B7">
        <w:rPr>
          <w:rFonts w:asciiTheme="minorHAnsi" w:eastAsiaTheme="minorEastAsia" w:hAnsiTheme="minorHAnsi" w:hint="eastAsia"/>
          <w:sz w:val="22"/>
          <w:szCs w:val="22"/>
        </w:rPr>
        <w:t>）</w:t>
      </w:r>
      <w:r w:rsidR="00090FB9" w:rsidRPr="003460B7">
        <w:rPr>
          <w:rFonts w:asciiTheme="minorHAnsi" w:eastAsiaTheme="minorEastAsia" w:hAnsiTheme="minorHAnsi"/>
          <w:sz w:val="22"/>
          <w:szCs w:val="22"/>
        </w:rPr>
        <w:t xml:space="preserve">(Dr. Dirk </w:t>
      </w:r>
      <w:proofErr w:type="spellStart"/>
      <w:r w:rsidR="00090FB9" w:rsidRPr="003460B7">
        <w:rPr>
          <w:rFonts w:asciiTheme="minorHAnsi" w:eastAsiaTheme="minorEastAsia" w:hAnsiTheme="minorHAnsi"/>
          <w:sz w:val="22"/>
          <w:szCs w:val="22"/>
        </w:rPr>
        <w:t>Schüßler-Langeheine</w:t>
      </w:r>
      <w:proofErr w:type="spellEnd"/>
      <w:r w:rsidR="00090FB9" w:rsidRPr="003460B7">
        <w:rPr>
          <w:rFonts w:asciiTheme="minorHAnsi" w:eastAsiaTheme="minorEastAsia" w:hAnsiTheme="minorHAnsi"/>
          <w:sz w:val="22"/>
          <w:szCs w:val="22"/>
        </w:rPr>
        <w:t xml:space="preserve">, Attorney-at-law, Hoffmann </w:t>
      </w:r>
      <w:proofErr w:type="spellStart"/>
      <w:r w:rsidR="00090FB9" w:rsidRPr="003460B7">
        <w:rPr>
          <w:rFonts w:asciiTheme="minorHAnsi" w:eastAsiaTheme="minorEastAsia" w:hAnsiTheme="minorHAnsi"/>
          <w:sz w:val="22"/>
          <w:szCs w:val="22"/>
        </w:rPr>
        <w:t>Eitle</w:t>
      </w:r>
      <w:proofErr w:type="spellEnd"/>
      <w:r w:rsidR="00090FB9" w:rsidRPr="003460B7">
        <w:rPr>
          <w:rFonts w:asciiTheme="minorHAnsi" w:eastAsiaTheme="minorEastAsia" w:hAnsiTheme="minorHAnsi"/>
          <w:sz w:val="22"/>
          <w:szCs w:val="22"/>
        </w:rPr>
        <w:t>)</w:t>
      </w:r>
    </w:p>
    <w:p w14:paraId="1EF7EA79" w14:textId="498D0395" w:rsidR="00CF25CC" w:rsidRPr="003460B7" w:rsidRDefault="00CF25CC" w:rsidP="0018092A">
      <w:pPr>
        <w:spacing w:line="300" w:lineRule="exact"/>
        <w:ind w:leftChars="105" w:left="1133" w:hangingChars="415" w:hanging="913"/>
        <w:jc w:val="left"/>
        <w:rPr>
          <w:rFonts w:asciiTheme="minorHAnsi" w:eastAsiaTheme="minorEastAsia" w:hAnsiTheme="minorHAnsi"/>
          <w:b/>
          <w:bCs/>
          <w:sz w:val="22"/>
          <w:szCs w:val="22"/>
          <w:u w:val="single"/>
        </w:rPr>
      </w:pPr>
      <w:r w:rsidRPr="003460B7">
        <w:rPr>
          <w:rFonts w:asciiTheme="minorHAnsi" w:eastAsiaTheme="minorEastAsia" w:hAnsiTheme="minorHAnsi"/>
          <w:sz w:val="22"/>
          <w:szCs w:val="22"/>
        </w:rPr>
        <w:tab/>
      </w:r>
      <w:r w:rsidRPr="003460B7">
        <w:rPr>
          <w:rFonts w:asciiTheme="minorHAnsi" w:eastAsiaTheme="minorEastAsia" w:hAnsiTheme="minorHAnsi" w:hint="eastAsia"/>
          <w:b/>
          <w:bCs/>
          <w:sz w:val="22"/>
          <w:szCs w:val="22"/>
          <w:u w:val="single"/>
        </w:rPr>
        <w:t>※日本語での講演となります。</w:t>
      </w:r>
    </w:p>
    <w:p w14:paraId="024DCE53" w14:textId="77777777" w:rsidR="0009480D" w:rsidRPr="003460B7" w:rsidRDefault="0009480D" w:rsidP="00B952DE">
      <w:pPr>
        <w:spacing w:line="300" w:lineRule="exact"/>
        <w:ind w:leftChars="150" w:left="2405" w:hangingChars="950" w:hanging="2090"/>
        <w:jc w:val="left"/>
        <w:rPr>
          <w:rFonts w:asciiTheme="minorHAnsi" w:eastAsiaTheme="minorEastAsia" w:hAnsiTheme="minorHAnsi"/>
          <w:sz w:val="22"/>
          <w:szCs w:val="22"/>
        </w:rPr>
      </w:pPr>
    </w:p>
    <w:p w14:paraId="42F225C8" w14:textId="4902A857" w:rsidR="00090FB9" w:rsidRPr="003460B7" w:rsidRDefault="0023654D" w:rsidP="0018092A">
      <w:pPr>
        <w:ind w:firstLineChars="100" w:firstLine="220"/>
      </w:pPr>
      <w:r w:rsidRPr="003460B7">
        <w:rPr>
          <w:rFonts w:asciiTheme="minorHAnsi" w:eastAsiaTheme="minorEastAsia" w:hAnsiTheme="minorHAnsi"/>
          <w:sz w:val="22"/>
          <w:szCs w:val="22"/>
        </w:rPr>
        <w:t>講師略歴：</w:t>
      </w:r>
      <w:r w:rsidR="0071069B" w:rsidRPr="003460B7" w:rsidDel="0071069B">
        <w:rPr>
          <w:rFonts w:asciiTheme="minorHAnsi" w:eastAsiaTheme="minorEastAsia" w:hAnsiTheme="minorHAnsi" w:hint="eastAsia"/>
          <w:sz w:val="22"/>
          <w:szCs w:val="22"/>
        </w:rPr>
        <w:t xml:space="preserve"> </w:t>
      </w:r>
    </w:p>
    <w:p w14:paraId="0A043A25" w14:textId="2A8C7665" w:rsidR="00E70F71" w:rsidRDefault="00090FB9" w:rsidP="00692826">
      <w:pPr>
        <w:spacing w:line="300" w:lineRule="exact"/>
        <w:ind w:leftChars="270" w:left="567"/>
        <w:jc w:val="left"/>
        <w:rPr>
          <w:rFonts w:asciiTheme="minorHAnsi" w:eastAsiaTheme="minorEastAsia" w:hAnsiTheme="minorHAnsi"/>
          <w:sz w:val="22"/>
          <w:szCs w:val="22"/>
        </w:rPr>
      </w:pPr>
      <w:r w:rsidRPr="003460B7">
        <w:rPr>
          <w:rFonts w:asciiTheme="minorHAnsi" w:eastAsiaTheme="minorEastAsia" w:hAnsiTheme="minorHAnsi" w:hint="eastAsia"/>
          <w:sz w:val="22"/>
          <w:szCs w:val="22"/>
        </w:rPr>
        <w:t>ディルク・シュスラー</w:t>
      </w:r>
      <w:r w:rsidRPr="003460B7">
        <w:rPr>
          <w:rFonts w:asciiTheme="minorHAnsi" w:eastAsiaTheme="minorEastAsia" w:hAnsiTheme="minorHAnsi"/>
          <w:sz w:val="22"/>
          <w:szCs w:val="22"/>
        </w:rPr>
        <w:t>=</w:t>
      </w:r>
      <w:r w:rsidRPr="003460B7">
        <w:rPr>
          <w:rFonts w:asciiTheme="minorHAnsi" w:eastAsiaTheme="minorEastAsia" w:hAnsiTheme="minorHAnsi" w:hint="eastAsia"/>
          <w:sz w:val="22"/>
          <w:szCs w:val="22"/>
        </w:rPr>
        <w:t>ランゲハイネ博士はドイツの弁護士で、欧州において知的財産権を専門とする</w:t>
      </w:r>
      <w:r w:rsidR="00DC650E" w:rsidRPr="003460B7">
        <w:rPr>
          <w:rFonts w:asciiTheme="minorHAnsi" w:eastAsiaTheme="minorEastAsia" w:hAnsiTheme="minorHAnsi" w:hint="eastAsia"/>
          <w:sz w:val="22"/>
          <w:szCs w:val="22"/>
        </w:rPr>
        <w:t>ホフマン</w:t>
      </w:r>
      <w:r w:rsidR="00DC650E" w:rsidRPr="003460B7">
        <w:rPr>
          <w:rFonts w:asciiTheme="minorHAnsi" w:eastAsiaTheme="minorEastAsia" w:hAnsiTheme="minorHAnsi" w:hint="eastAsia"/>
          <w:sz w:val="22"/>
          <w:szCs w:val="22"/>
        </w:rPr>
        <w:t xml:space="preserve"> </w:t>
      </w:r>
      <w:r w:rsidR="00DC650E" w:rsidRPr="003460B7">
        <w:rPr>
          <w:rFonts w:asciiTheme="minorHAnsi" w:eastAsiaTheme="minorEastAsia" w:hAnsiTheme="minorHAnsi" w:hint="eastAsia"/>
          <w:sz w:val="22"/>
          <w:szCs w:val="22"/>
        </w:rPr>
        <w:t>アイトレ</w:t>
      </w:r>
      <w:r w:rsidRPr="003460B7">
        <w:rPr>
          <w:rFonts w:asciiTheme="minorHAnsi" w:eastAsiaTheme="minorEastAsia" w:hAnsiTheme="minorHAnsi" w:hint="eastAsia"/>
          <w:sz w:val="22"/>
          <w:szCs w:val="22"/>
        </w:rPr>
        <w:t>特許法律事務所の特許訴訟・ライセンス部門を率いている。同博士はドイツのボン大学で法律、政治、日本語、日本文化を学んだ後、法学博士号を取得した。博士論文のテーマは日本における損害賠償請求訴訟であった。日本に</w:t>
      </w:r>
      <w:r w:rsidR="00B516F2">
        <w:rPr>
          <w:rFonts w:asciiTheme="minorHAnsi" w:eastAsiaTheme="minorEastAsia" w:hAnsiTheme="minorHAnsi" w:hint="eastAsia"/>
          <w:sz w:val="22"/>
          <w:szCs w:val="22"/>
        </w:rPr>
        <w:t>2</w:t>
      </w:r>
      <w:r w:rsidRPr="003460B7">
        <w:rPr>
          <w:rFonts w:asciiTheme="minorHAnsi" w:eastAsiaTheme="minorEastAsia" w:hAnsiTheme="minorHAnsi" w:hint="eastAsia"/>
          <w:sz w:val="22"/>
          <w:szCs w:val="22"/>
        </w:rPr>
        <w:t>年間留学したことがあり、そのうち</w:t>
      </w:r>
      <w:r w:rsidR="00B516F2">
        <w:rPr>
          <w:rFonts w:asciiTheme="minorHAnsi" w:eastAsiaTheme="minorEastAsia" w:hAnsiTheme="minorHAnsi" w:hint="eastAsia"/>
          <w:sz w:val="22"/>
          <w:szCs w:val="22"/>
        </w:rPr>
        <w:t>1</w:t>
      </w:r>
      <w:r w:rsidRPr="003460B7">
        <w:rPr>
          <w:rFonts w:asciiTheme="minorHAnsi" w:eastAsiaTheme="minorEastAsia" w:hAnsiTheme="minorHAnsi" w:hint="eastAsia"/>
          <w:sz w:val="22"/>
          <w:szCs w:val="22"/>
        </w:rPr>
        <w:t>年間は国際交流基金の研究員として神戸大学法学部に研究生として在籍した。弁護士としての最初の数年をデュッセルドルフの総合法律事務所のジャパンデスクで過ごした後、</w:t>
      </w:r>
      <w:r w:rsidR="00B516F2">
        <w:rPr>
          <w:rFonts w:asciiTheme="minorHAnsi" w:eastAsiaTheme="minorEastAsia" w:hAnsiTheme="minorHAnsi" w:hint="eastAsia"/>
          <w:sz w:val="22"/>
          <w:szCs w:val="22"/>
        </w:rPr>
        <w:t>2004</w:t>
      </w:r>
      <w:r w:rsidRPr="003460B7">
        <w:rPr>
          <w:rFonts w:asciiTheme="minorHAnsi" w:eastAsiaTheme="minorEastAsia" w:hAnsiTheme="minorHAnsi" w:hint="eastAsia"/>
          <w:sz w:val="22"/>
          <w:szCs w:val="22"/>
        </w:rPr>
        <w:t>年に</w:t>
      </w:r>
      <w:r w:rsidR="00DC650E" w:rsidRPr="003460B7">
        <w:rPr>
          <w:rFonts w:asciiTheme="minorHAnsi" w:eastAsiaTheme="minorEastAsia" w:hAnsiTheme="minorHAnsi" w:hint="eastAsia"/>
          <w:sz w:val="22"/>
          <w:szCs w:val="22"/>
        </w:rPr>
        <w:t>ホフマン</w:t>
      </w:r>
      <w:r w:rsidR="00DC650E" w:rsidRPr="003460B7">
        <w:rPr>
          <w:rFonts w:asciiTheme="minorHAnsi" w:eastAsiaTheme="minorEastAsia" w:hAnsiTheme="minorHAnsi" w:hint="eastAsia"/>
          <w:sz w:val="22"/>
          <w:szCs w:val="22"/>
        </w:rPr>
        <w:t xml:space="preserve"> </w:t>
      </w:r>
      <w:r w:rsidR="00DC650E" w:rsidRPr="003460B7">
        <w:rPr>
          <w:rFonts w:asciiTheme="minorHAnsi" w:eastAsiaTheme="minorEastAsia" w:hAnsiTheme="minorHAnsi" w:hint="eastAsia"/>
          <w:sz w:val="22"/>
          <w:szCs w:val="22"/>
        </w:rPr>
        <w:t>アイトレ</w:t>
      </w:r>
      <w:r w:rsidRPr="003460B7">
        <w:rPr>
          <w:rFonts w:asciiTheme="minorHAnsi" w:eastAsiaTheme="minorEastAsia" w:hAnsiTheme="minorHAnsi" w:hint="eastAsia"/>
          <w:sz w:val="22"/>
          <w:szCs w:val="22"/>
        </w:rPr>
        <w:t>特許法律事務所に加わった。シュスラー</w:t>
      </w:r>
      <w:r w:rsidRPr="003460B7">
        <w:rPr>
          <w:rFonts w:asciiTheme="minorHAnsi" w:eastAsiaTheme="minorEastAsia" w:hAnsiTheme="minorHAnsi"/>
          <w:sz w:val="22"/>
          <w:szCs w:val="22"/>
        </w:rPr>
        <w:t>=</w:t>
      </w:r>
      <w:r w:rsidRPr="003460B7">
        <w:rPr>
          <w:rFonts w:asciiTheme="minorHAnsi" w:eastAsiaTheme="minorEastAsia" w:hAnsiTheme="minorHAnsi" w:hint="eastAsia"/>
          <w:sz w:val="22"/>
          <w:szCs w:val="22"/>
        </w:rPr>
        <w:t>ランゲハイネ博士の主な専門分野は特許訴訟及びライセンス関連法である。同博士はドイツでは特許訴訟代理人であり、管轄区域をまたぐ欧州での特許関連訴訟のまとめや調整にあたっている。シュスラー</w:t>
      </w:r>
      <w:r w:rsidRPr="003460B7">
        <w:rPr>
          <w:rFonts w:asciiTheme="minorHAnsi" w:eastAsiaTheme="minorEastAsia" w:hAnsiTheme="minorHAnsi"/>
          <w:sz w:val="22"/>
          <w:szCs w:val="22"/>
        </w:rPr>
        <w:t>=</w:t>
      </w:r>
      <w:r w:rsidRPr="003460B7">
        <w:rPr>
          <w:rFonts w:asciiTheme="minorHAnsi" w:eastAsiaTheme="minorEastAsia" w:hAnsiTheme="minorHAnsi" w:hint="eastAsia"/>
          <w:sz w:val="22"/>
          <w:szCs w:val="22"/>
        </w:rPr>
        <w:t>ランゲハイネ博士は日本企業にドイツ及び欧州の法律について助言を行い（日本語で）、欧州企業に日本の法律について助言を行うことを得意としている。</w:t>
      </w:r>
      <w:r w:rsidR="002D2AEE" w:rsidRPr="002D2AEE">
        <w:rPr>
          <w:rFonts w:asciiTheme="minorHAnsi" w:eastAsiaTheme="minorEastAsia" w:hAnsiTheme="minorHAnsi" w:hint="eastAsia"/>
          <w:sz w:val="22"/>
          <w:szCs w:val="22"/>
        </w:rPr>
        <w:t>同博士は「年報知的財産法</w:t>
      </w:r>
      <w:r w:rsidR="002D2AEE" w:rsidRPr="002D2AEE">
        <w:rPr>
          <w:rFonts w:asciiTheme="minorHAnsi" w:eastAsiaTheme="minorEastAsia" w:hAnsiTheme="minorHAnsi" w:hint="eastAsia"/>
          <w:sz w:val="22"/>
          <w:szCs w:val="22"/>
        </w:rPr>
        <w:t>2024-2025</w:t>
      </w:r>
      <w:r w:rsidR="002D2AEE" w:rsidRPr="002D2AEE">
        <w:rPr>
          <w:rFonts w:asciiTheme="minorHAnsi" w:eastAsiaTheme="minorEastAsia" w:hAnsiTheme="minorHAnsi" w:hint="eastAsia"/>
          <w:sz w:val="22"/>
          <w:szCs w:val="22"/>
        </w:rPr>
        <w:t>」</w:t>
      </w:r>
      <w:r w:rsidR="002D2AEE" w:rsidRPr="002D2AEE">
        <w:rPr>
          <w:rFonts w:asciiTheme="minorHAnsi" w:eastAsiaTheme="minorEastAsia" w:hAnsiTheme="minorHAnsi" w:hint="eastAsia"/>
          <w:sz w:val="22"/>
          <w:szCs w:val="22"/>
        </w:rPr>
        <w:t xml:space="preserve"> </w:t>
      </w:r>
      <w:r w:rsidR="002D2AEE" w:rsidRPr="002D2AEE">
        <w:rPr>
          <w:rFonts w:asciiTheme="minorHAnsi" w:eastAsiaTheme="minorEastAsia" w:hAnsiTheme="minorHAnsi" w:hint="eastAsia"/>
          <w:sz w:val="22"/>
          <w:szCs w:val="22"/>
        </w:rPr>
        <w:t>への寄稿『</w:t>
      </w:r>
      <w:r w:rsidR="002D2AEE" w:rsidRPr="002D2AEE">
        <w:rPr>
          <w:rFonts w:asciiTheme="minorHAnsi" w:eastAsiaTheme="minorEastAsia" w:hAnsiTheme="minorHAnsi" w:hint="eastAsia"/>
          <w:sz w:val="22"/>
          <w:szCs w:val="22"/>
        </w:rPr>
        <w:t>UPC</w:t>
      </w:r>
      <w:r w:rsidR="002D2AEE" w:rsidRPr="002D2AEE">
        <w:rPr>
          <w:rFonts w:asciiTheme="minorHAnsi" w:eastAsiaTheme="minorEastAsia" w:hAnsiTheme="minorHAnsi" w:hint="eastAsia"/>
          <w:sz w:val="22"/>
          <w:szCs w:val="22"/>
        </w:rPr>
        <w:t>元年の判例から見えてくる戦略　欧州の特許管理と訴訟』、「三村量一先生古稀記念論集</w:t>
      </w:r>
      <w:r w:rsidR="002D2AEE" w:rsidRPr="002D2AEE">
        <w:rPr>
          <w:rFonts w:asciiTheme="minorHAnsi" w:eastAsiaTheme="minorEastAsia" w:hAnsiTheme="minorHAnsi" w:hint="eastAsia"/>
          <w:sz w:val="22"/>
          <w:szCs w:val="22"/>
        </w:rPr>
        <w:t xml:space="preserve"> </w:t>
      </w:r>
      <w:r w:rsidR="002D2AEE" w:rsidRPr="002D2AEE">
        <w:rPr>
          <w:rFonts w:asciiTheme="minorHAnsi" w:eastAsiaTheme="minorEastAsia" w:hAnsiTheme="minorHAnsi" w:hint="eastAsia"/>
          <w:sz w:val="22"/>
          <w:szCs w:val="22"/>
        </w:rPr>
        <w:t>切り拓く知財法の未来」への寄稿をはじめ、ドイツ、欧州、そして日本の特許及びライセンス関連法についてもいくつかの著書がある。</w:t>
      </w:r>
    </w:p>
    <w:p w14:paraId="4A56117C" w14:textId="77777777" w:rsidR="003C577D" w:rsidRPr="003460B7" w:rsidRDefault="003C577D" w:rsidP="00692826">
      <w:pPr>
        <w:spacing w:line="300" w:lineRule="exact"/>
        <w:ind w:leftChars="270" w:left="567"/>
        <w:jc w:val="left"/>
        <w:rPr>
          <w:rFonts w:asciiTheme="minorHAnsi" w:eastAsiaTheme="minorEastAsia" w:hAnsiTheme="minorHAnsi"/>
          <w:sz w:val="22"/>
          <w:szCs w:val="22"/>
        </w:rPr>
      </w:pPr>
    </w:p>
    <w:p w14:paraId="5063A298" w14:textId="220FA64F" w:rsidR="000D6593" w:rsidRPr="003460B7" w:rsidRDefault="000D6593" w:rsidP="00E70F71">
      <w:pPr>
        <w:ind w:firstLineChars="100" w:firstLine="220"/>
        <w:rPr>
          <w:rFonts w:asciiTheme="minorHAnsi" w:eastAsiaTheme="minorEastAsia" w:hAnsiTheme="minorHAnsi"/>
          <w:sz w:val="22"/>
          <w:szCs w:val="22"/>
        </w:rPr>
      </w:pPr>
      <w:r w:rsidRPr="003460B7">
        <w:rPr>
          <w:rFonts w:asciiTheme="minorHAnsi" w:eastAsiaTheme="minorEastAsia" w:hAnsiTheme="minorHAnsi"/>
          <w:sz w:val="22"/>
          <w:szCs w:val="22"/>
        </w:rPr>
        <w:t>司　会：</w:t>
      </w:r>
      <w:r w:rsidR="00E70F71" w:rsidRPr="003460B7">
        <w:rPr>
          <w:rFonts w:asciiTheme="minorHAnsi" w:eastAsiaTheme="minorEastAsia" w:hAnsiTheme="minorHAnsi" w:hint="eastAsia"/>
          <w:sz w:val="22"/>
          <w:szCs w:val="22"/>
        </w:rPr>
        <w:t>岡田</w:t>
      </w:r>
      <w:r w:rsidR="00E70F71" w:rsidRPr="003460B7">
        <w:rPr>
          <w:rFonts w:asciiTheme="minorHAnsi" w:eastAsiaTheme="minorEastAsia" w:hAnsiTheme="minorHAnsi" w:hint="eastAsia"/>
          <w:sz w:val="22"/>
          <w:szCs w:val="22"/>
        </w:rPr>
        <w:t xml:space="preserve"> </w:t>
      </w:r>
      <w:r w:rsidR="00E70F71" w:rsidRPr="003460B7">
        <w:rPr>
          <w:rFonts w:asciiTheme="minorHAnsi" w:eastAsiaTheme="minorEastAsia" w:hAnsiTheme="minorHAnsi" w:hint="eastAsia"/>
          <w:sz w:val="22"/>
          <w:szCs w:val="22"/>
        </w:rPr>
        <w:t>誠</w:t>
      </w:r>
      <w:r w:rsidRPr="003460B7">
        <w:rPr>
          <w:rFonts w:asciiTheme="minorHAnsi" w:eastAsiaTheme="minorEastAsia" w:hAnsiTheme="minorHAnsi"/>
          <w:sz w:val="22"/>
          <w:szCs w:val="22"/>
        </w:rPr>
        <w:t>（</w:t>
      </w:r>
      <w:r w:rsidR="00E70F71" w:rsidRPr="003460B7">
        <w:rPr>
          <w:rFonts w:asciiTheme="minorHAnsi" w:eastAsiaTheme="minorEastAsia" w:hAnsiTheme="minorHAnsi" w:hint="eastAsia"/>
          <w:sz w:val="22"/>
          <w:szCs w:val="22"/>
        </w:rPr>
        <w:t>T</w:t>
      </w:r>
      <w:r w:rsidR="00E70F71" w:rsidRPr="003460B7">
        <w:rPr>
          <w:rFonts w:asciiTheme="minorHAnsi" w:eastAsiaTheme="minorEastAsia" w:hAnsiTheme="minorHAnsi"/>
          <w:sz w:val="22"/>
          <w:szCs w:val="22"/>
        </w:rPr>
        <w:t>MI</w:t>
      </w:r>
      <w:r w:rsidR="00E70F71" w:rsidRPr="003460B7">
        <w:rPr>
          <w:rFonts w:asciiTheme="minorHAnsi" w:eastAsiaTheme="minorEastAsia" w:hAnsiTheme="minorHAnsi" w:hint="eastAsia"/>
          <w:sz w:val="22"/>
          <w:szCs w:val="22"/>
        </w:rPr>
        <w:t>総合法律事務所パートナー弁護士・弁理士</w:t>
      </w:r>
      <w:r w:rsidRPr="003460B7">
        <w:rPr>
          <w:rFonts w:asciiTheme="minorHAnsi" w:eastAsiaTheme="minorEastAsia" w:hAnsiTheme="minorHAnsi"/>
          <w:sz w:val="22"/>
          <w:szCs w:val="22"/>
        </w:rPr>
        <w:t>）</w:t>
      </w:r>
    </w:p>
    <w:p w14:paraId="196192E3" w14:textId="77777777" w:rsidR="000D6593" w:rsidRPr="003460B7" w:rsidRDefault="000D6593" w:rsidP="000D6593">
      <w:pPr>
        <w:rPr>
          <w:rFonts w:asciiTheme="minorHAnsi" w:eastAsiaTheme="minorEastAsia" w:hAnsiTheme="minorHAnsi"/>
          <w:bCs/>
          <w:sz w:val="22"/>
          <w:szCs w:val="22"/>
        </w:rPr>
      </w:pPr>
    </w:p>
    <w:p w14:paraId="64DDD330" w14:textId="77777777" w:rsidR="00B516F2" w:rsidRPr="00075C0B" w:rsidRDefault="00B516F2" w:rsidP="00B516F2">
      <w:pPr>
        <w:ind w:firstLineChars="100" w:firstLine="220"/>
        <w:rPr>
          <w:rFonts w:ascii="ＭＳ 明朝" w:hAnsi="ＭＳ 明朝"/>
          <w:sz w:val="22"/>
          <w:szCs w:val="22"/>
        </w:rPr>
      </w:pPr>
      <w:r w:rsidRPr="00075C0B">
        <w:rPr>
          <w:rFonts w:ascii="ＭＳ 明朝" w:hAnsi="ＭＳ 明朝" w:hint="eastAsia"/>
          <w:sz w:val="22"/>
          <w:szCs w:val="22"/>
        </w:rPr>
        <w:t>参加費：ＬＥＳ会員（同一組織のメンバーを含む）</w:t>
      </w:r>
      <w:r>
        <w:rPr>
          <w:rFonts w:ascii="ＭＳ 明朝" w:hAnsi="ＭＳ 明朝" w:hint="eastAsia"/>
          <w:sz w:val="22"/>
          <w:szCs w:val="22"/>
        </w:rPr>
        <w:t>：</w:t>
      </w:r>
      <w:r w:rsidRPr="00075C0B">
        <w:rPr>
          <w:rFonts w:ascii="ＭＳ 明朝" w:hAnsi="ＭＳ 明朝" w:hint="eastAsia"/>
          <w:sz w:val="22"/>
          <w:szCs w:val="22"/>
        </w:rPr>
        <w:t>5,000円</w:t>
      </w:r>
    </w:p>
    <w:p w14:paraId="2CFBD32C" w14:textId="77777777" w:rsidR="00B516F2" w:rsidRPr="00075C0B" w:rsidRDefault="00B516F2" w:rsidP="00B516F2">
      <w:pPr>
        <w:ind w:firstLineChars="500" w:firstLine="1100"/>
        <w:rPr>
          <w:rFonts w:ascii="ＭＳ 明朝" w:hAnsi="ＭＳ 明朝"/>
          <w:sz w:val="22"/>
          <w:szCs w:val="22"/>
        </w:rPr>
      </w:pPr>
      <w:r w:rsidRPr="00075C0B">
        <w:rPr>
          <w:rFonts w:ascii="ＭＳ 明朝" w:hAnsi="ＭＳ 明朝" w:hint="eastAsia"/>
          <w:sz w:val="22"/>
          <w:szCs w:val="22"/>
        </w:rPr>
        <w:t>継続会員</w:t>
      </w:r>
      <w:r>
        <w:rPr>
          <w:rFonts w:ascii="ＭＳ 明朝" w:hAnsi="ＭＳ 明朝" w:hint="eastAsia"/>
          <w:sz w:val="22"/>
          <w:szCs w:val="22"/>
        </w:rPr>
        <w:t>：</w:t>
      </w:r>
      <w:r w:rsidRPr="00075C0B">
        <w:rPr>
          <w:rFonts w:ascii="ＭＳ 明朝" w:hAnsi="ＭＳ 明朝" w:hint="eastAsia"/>
          <w:sz w:val="22"/>
          <w:szCs w:val="22"/>
        </w:rPr>
        <w:t>2,000円</w:t>
      </w:r>
    </w:p>
    <w:p w14:paraId="53E106B1" w14:textId="77777777" w:rsidR="00B516F2" w:rsidRPr="00075C0B" w:rsidRDefault="00B516F2" w:rsidP="00B516F2">
      <w:pPr>
        <w:ind w:firstLineChars="500" w:firstLine="1100"/>
        <w:rPr>
          <w:rFonts w:ascii="ＭＳ 明朝" w:hAnsi="ＭＳ 明朝"/>
          <w:b/>
          <w:sz w:val="22"/>
          <w:szCs w:val="22"/>
        </w:rPr>
      </w:pPr>
      <w:r w:rsidRPr="00075C0B">
        <w:rPr>
          <w:rFonts w:ascii="ＭＳ 明朝" w:hAnsi="ＭＳ 明朝" w:hint="eastAsia"/>
          <w:sz w:val="22"/>
          <w:szCs w:val="22"/>
        </w:rPr>
        <w:t>一般</w:t>
      </w:r>
      <w:r>
        <w:rPr>
          <w:rFonts w:ascii="ＭＳ 明朝" w:hAnsi="ＭＳ 明朝" w:hint="eastAsia"/>
          <w:sz w:val="22"/>
          <w:szCs w:val="22"/>
        </w:rPr>
        <w:t>：</w:t>
      </w:r>
      <w:r w:rsidRPr="00075C0B">
        <w:rPr>
          <w:rFonts w:ascii="ＭＳ 明朝" w:hAnsi="ＭＳ 明朝" w:hint="eastAsia"/>
          <w:sz w:val="22"/>
          <w:szCs w:val="22"/>
        </w:rPr>
        <w:t>10,000円</w:t>
      </w:r>
    </w:p>
    <w:p w14:paraId="7ACA879E" w14:textId="77777777" w:rsidR="00B516F2" w:rsidRPr="00096B92" w:rsidRDefault="00B516F2" w:rsidP="00B516F2">
      <w:pPr>
        <w:rPr>
          <w:rFonts w:ascii="ＭＳ 明朝" w:hAnsi="ＭＳ 明朝"/>
        </w:rPr>
      </w:pPr>
    </w:p>
    <w:p w14:paraId="46C1B800" w14:textId="77777777" w:rsidR="00B516F2" w:rsidRPr="00096B92" w:rsidRDefault="00B516F2" w:rsidP="00B516F2">
      <w:pPr>
        <w:ind w:leftChars="500" w:left="1230" w:hangingChars="100" w:hanging="180"/>
        <w:rPr>
          <w:rFonts w:ascii="ＭＳ 明朝" w:hAnsi="ＭＳ 明朝"/>
          <w:bCs/>
          <w:sz w:val="18"/>
          <w:szCs w:val="18"/>
        </w:rPr>
      </w:pPr>
      <w:r w:rsidRPr="00096B92">
        <w:rPr>
          <w:rFonts w:ascii="ＭＳ 明朝" w:hAnsi="ＭＳ 明朝" w:hint="eastAsia"/>
          <w:bCs/>
          <w:sz w:val="18"/>
          <w:szCs w:val="18"/>
        </w:rPr>
        <w:t>＊継続会員とは、55歳を超えて勤務先を退職した後も個人で会員資格を継続し、特別の年会費（2万円）を適用されている正会員です。（詳細は会員名簿の規則またはホームページをご参照ください。）</w:t>
      </w:r>
    </w:p>
    <w:p w14:paraId="20E5EDD4" w14:textId="77777777" w:rsidR="00A95460" w:rsidRDefault="00A95460" w:rsidP="0078426C">
      <w:pPr>
        <w:rPr>
          <w:rFonts w:asciiTheme="minorHAnsi" w:eastAsiaTheme="minorEastAsia" w:hAnsiTheme="minorHAnsi"/>
          <w:b/>
          <w:sz w:val="22"/>
          <w:szCs w:val="22"/>
        </w:rPr>
      </w:pPr>
    </w:p>
    <w:p w14:paraId="06D37699" w14:textId="77777777" w:rsidR="00B516F2" w:rsidRPr="00096B92" w:rsidRDefault="00B516F2" w:rsidP="00B516F2">
      <w:pPr>
        <w:rPr>
          <w:rFonts w:ascii="ＭＳ 明朝" w:hAnsi="ＭＳ 明朝"/>
          <w:b/>
          <w:sz w:val="22"/>
          <w:szCs w:val="22"/>
        </w:rPr>
      </w:pPr>
      <w:r w:rsidRPr="00096B92">
        <w:rPr>
          <w:rFonts w:ascii="ＭＳ 明朝" w:hAnsi="ＭＳ 明朝" w:hint="eastAsia"/>
          <w:b/>
          <w:sz w:val="22"/>
          <w:szCs w:val="22"/>
        </w:rPr>
        <w:t>２．懇親会</w:t>
      </w:r>
    </w:p>
    <w:p w14:paraId="797978E9" w14:textId="48919EF6" w:rsidR="00B516F2" w:rsidRPr="00096B92" w:rsidRDefault="00B516F2" w:rsidP="00B516F2">
      <w:pPr>
        <w:ind w:leftChars="100" w:left="210" w:firstLineChars="100" w:firstLine="220"/>
        <w:rPr>
          <w:rFonts w:ascii="ＭＳ 明朝" w:hAnsi="ＭＳ 明朝"/>
          <w:bCs/>
          <w:sz w:val="22"/>
          <w:szCs w:val="22"/>
        </w:rPr>
      </w:pPr>
      <w:r w:rsidRPr="00096B92">
        <w:rPr>
          <w:rFonts w:ascii="ＭＳ 明朝" w:hAnsi="ＭＳ 明朝" w:hint="eastAsia"/>
          <w:bCs/>
          <w:sz w:val="22"/>
          <w:szCs w:val="22"/>
        </w:rPr>
        <w:t>懇親会は開催いたしませんが、研究会の終了後に、講師と名刺交換や質疑応答を行う場を設けます。</w:t>
      </w:r>
    </w:p>
    <w:p w14:paraId="44207EBA" w14:textId="77777777" w:rsidR="00B516F2" w:rsidRPr="00096B92" w:rsidRDefault="00B516F2" w:rsidP="00B516F2">
      <w:pPr>
        <w:rPr>
          <w:rFonts w:ascii="ＭＳ 明朝" w:hAnsi="ＭＳ 明朝"/>
          <w:bCs/>
          <w:sz w:val="22"/>
          <w:szCs w:val="22"/>
        </w:rPr>
      </w:pPr>
    </w:p>
    <w:p w14:paraId="2DAA779E" w14:textId="77777777" w:rsidR="00B516F2" w:rsidRPr="00075C0B" w:rsidRDefault="00B516F2" w:rsidP="00B516F2">
      <w:pPr>
        <w:rPr>
          <w:rFonts w:ascii="ＭＳ 明朝" w:hAnsi="ＭＳ 明朝"/>
          <w:b/>
          <w:sz w:val="22"/>
          <w:szCs w:val="22"/>
        </w:rPr>
      </w:pPr>
      <w:r w:rsidRPr="00075C0B">
        <w:rPr>
          <w:rFonts w:ascii="ＭＳ 明朝" w:hAnsi="ＭＳ 明朝" w:hint="eastAsia"/>
          <w:b/>
          <w:sz w:val="22"/>
          <w:szCs w:val="22"/>
        </w:rPr>
        <w:t>３．参加申込み</w:t>
      </w:r>
    </w:p>
    <w:p w14:paraId="7FBBBE43" w14:textId="69A6CAF1" w:rsidR="00B516F2" w:rsidRPr="000F4F7A" w:rsidRDefault="00B516F2" w:rsidP="00B516F2">
      <w:pPr>
        <w:ind w:firstLineChars="100" w:firstLine="221"/>
        <w:rPr>
          <w:rFonts w:ascii="ＭＳ 明朝" w:hAnsi="ＭＳ 明朝"/>
          <w:b/>
          <w:sz w:val="22"/>
          <w:szCs w:val="22"/>
          <w:u w:val="single"/>
        </w:rPr>
      </w:pPr>
      <w:r w:rsidRPr="00075C0B">
        <w:rPr>
          <w:rFonts w:ascii="ＭＳ 明朝" w:hAnsi="ＭＳ 明朝" w:hint="eastAsia"/>
          <w:b/>
          <w:sz w:val="22"/>
          <w:szCs w:val="22"/>
          <w:u w:val="single"/>
        </w:rPr>
        <w:t>＊</w:t>
      </w:r>
      <w:r w:rsidRPr="000F4F7A">
        <w:rPr>
          <w:rFonts w:ascii="ＭＳ 明朝" w:hAnsi="ＭＳ 明朝" w:hint="eastAsia"/>
          <w:b/>
          <w:sz w:val="22"/>
          <w:szCs w:val="22"/>
          <w:u w:val="single"/>
        </w:rPr>
        <w:t>申込期限：2026年</w:t>
      </w:r>
      <w:r w:rsidRPr="004C4950">
        <w:rPr>
          <w:rFonts w:ascii="ＭＳ 明朝" w:hAnsi="ＭＳ 明朝"/>
          <w:b/>
          <w:sz w:val="22"/>
          <w:szCs w:val="22"/>
          <w:u w:val="single"/>
        </w:rPr>
        <w:t>5月</w:t>
      </w:r>
      <w:r w:rsidR="00BF5471" w:rsidRPr="004C4950">
        <w:rPr>
          <w:rFonts w:ascii="ＭＳ 明朝" w:hAnsi="ＭＳ 明朝"/>
          <w:b/>
          <w:sz w:val="22"/>
          <w:szCs w:val="22"/>
          <w:u w:val="single"/>
        </w:rPr>
        <w:t>28</w:t>
      </w:r>
      <w:r w:rsidRPr="004C4950">
        <w:rPr>
          <w:rFonts w:ascii="ＭＳ 明朝" w:hAnsi="ＭＳ 明朝" w:hint="eastAsia"/>
          <w:b/>
          <w:sz w:val="22"/>
          <w:szCs w:val="22"/>
          <w:u w:val="single"/>
        </w:rPr>
        <w:t>日（</w:t>
      </w:r>
      <w:r w:rsidR="00BF5471" w:rsidRPr="004C4950">
        <w:rPr>
          <w:rFonts w:ascii="ＭＳ 明朝" w:hAnsi="ＭＳ 明朝" w:hint="eastAsia"/>
          <w:b/>
          <w:sz w:val="22"/>
          <w:szCs w:val="22"/>
          <w:u w:val="single"/>
        </w:rPr>
        <w:t>木</w:t>
      </w:r>
      <w:r w:rsidRPr="004C4950">
        <w:rPr>
          <w:rFonts w:ascii="ＭＳ 明朝" w:hAnsi="ＭＳ 明朝" w:hint="eastAsia"/>
          <w:b/>
          <w:sz w:val="22"/>
          <w:szCs w:val="22"/>
          <w:u w:val="single"/>
        </w:rPr>
        <w:t>）</w:t>
      </w:r>
    </w:p>
    <w:p w14:paraId="607F16AF" w14:textId="77777777" w:rsidR="00B516F2" w:rsidRPr="000F4F7A" w:rsidRDefault="00B516F2" w:rsidP="00B516F2">
      <w:pPr>
        <w:ind w:leftChars="100" w:left="430" w:hangingChars="100" w:hanging="220"/>
        <w:rPr>
          <w:rFonts w:ascii="ＭＳ 明朝" w:hAnsi="ＭＳ 明朝"/>
          <w:bCs/>
          <w:sz w:val="22"/>
          <w:szCs w:val="22"/>
        </w:rPr>
      </w:pPr>
      <w:r w:rsidRPr="000F4F7A">
        <w:rPr>
          <w:rFonts w:ascii="ＭＳ 明朝" w:hAnsi="ＭＳ 明朝" w:hint="eastAsia"/>
          <w:bCs/>
          <w:sz w:val="22"/>
          <w:szCs w:val="22"/>
        </w:rPr>
        <w:t>＊下記LESJウェブサイトからお申し込みをお願いします。LESJウェブサイト以外からのお申し込みは受け付けておりません。</w:t>
      </w:r>
    </w:p>
    <w:p w14:paraId="06962BA4" w14:textId="77777777" w:rsidR="00B516F2" w:rsidRPr="000F4F7A" w:rsidRDefault="00B516F2" w:rsidP="00B516F2">
      <w:pPr>
        <w:ind w:firstLineChars="200" w:firstLine="420"/>
        <w:rPr>
          <w:rFonts w:ascii="ＭＳ 明朝" w:hAnsi="ＭＳ 明朝"/>
          <w:bCs/>
          <w:sz w:val="22"/>
          <w:szCs w:val="22"/>
        </w:rPr>
      </w:pPr>
      <w:hyperlink r:id="rId11" w:history="1">
        <w:r w:rsidRPr="000F4F7A">
          <w:rPr>
            <w:rStyle w:val="ac"/>
            <w:rFonts w:ascii="ＭＳ 明朝" w:hAnsi="ＭＳ 明朝"/>
            <w:bCs/>
            <w:sz w:val="22"/>
            <w:szCs w:val="22"/>
          </w:rPr>
          <w:t>https://www.lesj.org/workshop/monthly/east.php</w:t>
        </w:r>
      </w:hyperlink>
    </w:p>
    <w:p w14:paraId="4A14F3EA" w14:textId="77777777" w:rsidR="00B516F2" w:rsidRPr="000F4F7A" w:rsidRDefault="00B516F2" w:rsidP="00B516F2">
      <w:pPr>
        <w:rPr>
          <w:rFonts w:ascii="ＭＳ 明朝" w:hAnsi="ＭＳ 明朝"/>
          <w:b/>
          <w:sz w:val="22"/>
          <w:szCs w:val="22"/>
        </w:rPr>
      </w:pPr>
    </w:p>
    <w:p w14:paraId="20DE40D6" w14:textId="77777777" w:rsidR="00B516F2" w:rsidRPr="000F4F7A" w:rsidRDefault="00B516F2" w:rsidP="00B516F2">
      <w:pPr>
        <w:rPr>
          <w:rFonts w:ascii="ＭＳ 明朝" w:hAnsi="ＭＳ 明朝"/>
          <w:b/>
          <w:sz w:val="22"/>
          <w:szCs w:val="22"/>
        </w:rPr>
      </w:pPr>
      <w:r w:rsidRPr="000F4F7A">
        <w:rPr>
          <w:rFonts w:ascii="ＭＳ 明朝" w:hAnsi="ＭＳ 明朝" w:hint="eastAsia"/>
          <w:b/>
          <w:sz w:val="22"/>
          <w:szCs w:val="22"/>
        </w:rPr>
        <w:t>４．申込み・受講前の確認事項</w:t>
      </w:r>
    </w:p>
    <w:p w14:paraId="096A09A4" w14:textId="486E7472" w:rsidR="00B516F2" w:rsidRPr="000F4F7A" w:rsidRDefault="00B516F2" w:rsidP="00B516F2">
      <w:pPr>
        <w:ind w:firstLineChars="100" w:firstLine="221"/>
        <w:rPr>
          <w:rFonts w:ascii="ＭＳ 明朝" w:hAnsi="ＭＳ 明朝"/>
          <w:b/>
          <w:sz w:val="22"/>
          <w:szCs w:val="22"/>
          <w:u w:val="single"/>
          <w:lang w:eastAsia="zh-CN"/>
        </w:rPr>
      </w:pPr>
      <w:r w:rsidRPr="000F4F7A">
        <w:rPr>
          <w:rFonts w:ascii="ＭＳ 明朝" w:hAnsi="ＭＳ 明朝" w:hint="eastAsia"/>
          <w:b/>
          <w:sz w:val="22"/>
          <w:szCs w:val="22"/>
          <w:u w:val="single"/>
          <w:lang w:eastAsia="zh-CN"/>
        </w:rPr>
        <w:t>＊参加費支払期限：</w:t>
      </w:r>
      <w:bookmarkStart w:id="5" w:name="_Hlk216812480"/>
      <w:r w:rsidRPr="000F4F7A">
        <w:rPr>
          <w:rFonts w:ascii="ＭＳ 明朝" w:hAnsi="ＭＳ 明朝" w:hint="eastAsia"/>
          <w:b/>
          <w:sz w:val="22"/>
          <w:szCs w:val="22"/>
          <w:u w:val="single"/>
          <w:lang w:eastAsia="zh-CN"/>
        </w:rPr>
        <w:t>2026年</w:t>
      </w:r>
      <w:r w:rsidRPr="004C4950">
        <w:rPr>
          <w:rFonts w:ascii="ＭＳ 明朝" w:hAnsi="ＭＳ 明朝"/>
          <w:b/>
          <w:sz w:val="22"/>
          <w:szCs w:val="22"/>
          <w:u w:val="single"/>
          <w:lang w:eastAsia="zh-CN"/>
        </w:rPr>
        <w:t>5月</w:t>
      </w:r>
      <w:r w:rsidR="00BF5471" w:rsidRPr="004C4950">
        <w:rPr>
          <w:rFonts w:ascii="ＭＳ 明朝" w:hAnsi="ＭＳ 明朝"/>
          <w:b/>
          <w:sz w:val="22"/>
          <w:szCs w:val="22"/>
          <w:u w:val="single"/>
          <w:lang w:eastAsia="zh-CN"/>
        </w:rPr>
        <w:t>29</w:t>
      </w:r>
      <w:r w:rsidRPr="004C4950">
        <w:rPr>
          <w:rFonts w:ascii="ＭＳ 明朝" w:hAnsi="ＭＳ 明朝" w:hint="eastAsia"/>
          <w:b/>
          <w:sz w:val="22"/>
          <w:szCs w:val="22"/>
          <w:u w:val="single"/>
          <w:lang w:eastAsia="zh-CN"/>
        </w:rPr>
        <w:t>日</w:t>
      </w:r>
      <w:bookmarkEnd w:id="5"/>
      <w:r w:rsidRPr="004C4950">
        <w:rPr>
          <w:rFonts w:ascii="ＭＳ 明朝" w:hAnsi="ＭＳ 明朝" w:hint="eastAsia"/>
          <w:b/>
          <w:sz w:val="22"/>
          <w:szCs w:val="22"/>
          <w:u w:val="single"/>
          <w:lang w:eastAsia="zh-CN"/>
        </w:rPr>
        <w:t>（</w:t>
      </w:r>
      <w:r w:rsidR="00BF5471" w:rsidRPr="004C4950">
        <w:rPr>
          <w:rFonts w:ascii="ＭＳ 明朝" w:hAnsi="ＭＳ 明朝" w:hint="eastAsia"/>
          <w:b/>
          <w:sz w:val="22"/>
          <w:szCs w:val="22"/>
          <w:u w:val="single"/>
          <w:lang w:eastAsia="zh-CN"/>
        </w:rPr>
        <w:t>金</w:t>
      </w:r>
      <w:r w:rsidRPr="004C4950">
        <w:rPr>
          <w:rFonts w:ascii="ＭＳ 明朝" w:hAnsi="ＭＳ 明朝" w:hint="eastAsia"/>
          <w:b/>
          <w:sz w:val="22"/>
          <w:szCs w:val="22"/>
          <w:u w:val="single"/>
          <w:lang w:eastAsia="zh-CN"/>
        </w:rPr>
        <w:t>）</w:t>
      </w:r>
    </w:p>
    <w:p w14:paraId="44009F63" w14:textId="1945DE93" w:rsidR="00B516F2" w:rsidRPr="00075C0B" w:rsidRDefault="00B516F2" w:rsidP="00B516F2">
      <w:pPr>
        <w:ind w:leftChars="100" w:left="430" w:hangingChars="100" w:hanging="220"/>
        <w:rPr>
          <w:rFonts w:ascii="ＭＳ 明朝" w:hAnsi="ＭＳ 明朝"/>
          <w:bCs/>
          <w:sz w:val="22"/>
          <w:szCs w:val="22"/>
        </w:rPr>
      </w:pPr>
      <w:r w:rsidRPr="000F4F7A">
        <w:rPr>
          <w:rFonts w:ascii="ＭＳ 明朝" w:hAnsi="ＭＳ 明朝" w:hint="eastAsia"/>
          <w:bCs/>
          <w:sz w:val="22"/>
          <w:szCs w:val="22"/>
        </w:rPr>
        <w:lastRenderedPageBreak/>
        <w:t>＊参加申込受付後、当協会から参加費のお支払い方法（振込先）をご案内しますので、3営業日前（</w:t>
      </w:r>
      <w:r w:rsidRPr="004C4950">
        <w:rPr>
          <w:rFonts w:ascii="ＭＳ 明朝" w:hAnsi="ＭＳ 明朝"/>
          <w:bCs/>
          <w:sz w:val="22"/>
          <w:szCs w:val="22"/>
        </w:rPr>
        <w:t>2026年5月</w:t>
      </w:r>
      <w:r w:rsidR="00BF5471" w:rsidRPr="004C4950">
        <w:rPr>
          <w:rFonts w:ascii="ＭＳ 明朝" w:hAnsi="ＭＳ 明朝"/>
          <w:bCs/>
          <w:sz w:val="22"/>
          <w:szCs w:val="22"/>
        </w:rPr>
        <w:t>29</w:t>
      </w:r>
      <w:r w:rsidRPr="004C4950">
        <w:rPr>
          <w:rFonts w:ascii="ＭＳ 明朝" w:hAnsi="ＭＳ 明朝" w:hint="eastAsia"/>
          <w:bCs/>
          <w:sz w:val="22"/>
          <w:szCs w:val="22"/>
        </w:rPr>
        <w:t>日（</w:t>
      </w:r>
      <w:r w:rsidR="00BF5471" w:rsidRPr="004C4950">
        <w:rPr>
          <w:rFonts w:ascii="ＭＳ 明朝" w:hAnsi="ＭＳ 明朝" w:hint="eastAsia"/>
          <w:bCs/>
          <w:sz w:val="22"/>
          <w:szCs w:val="22"/>
        </w:rPr>
        <w:t>金</w:t>
      </w:r>
      <w:r w:rsidRPr="004C4950">
        <w:rPr>
          <w:rFonts w:ascii="ＭＳ 明朝" w:hAnsi="ＭＳ 明朝" w:hint="eastAsia"/>
          <w:bCs/>
          <w:sz w:val="22"/>
          <w:szCs w:val="22"/>
        </w:rPr>
        <w:t>）</w:t>
      </w:r>
      <w:r w:rsidRPr="000F4F7A">
        <w:rPr>
          <w:rFonts w:ascii="ＭＳ 明朝" w:hAnsi="ＭＳ 明朝" w:hint="eastAsia"/>
          <w:bCs/>
          <w:sz w:val="22"/>
          <w:szCs w:val="22"/>
        </w:rPr>
        <w:t>）までに参加費をお支払いください。期限までに入金が確認できない場合は、ご参加いただくことができません。入金が確認できた方には、2営業日前（</w:t>
      </w:r>
      <w:r w:rsidRPr="004C4950">
        <w:rPr>
          <w:rFonts w:ascii="ＭＳ 明朝" w:hAnsi="ＭＳ 明朝"/>
          <w:bCs/>
          <w:sz w:val="22"/>
          <w:szCs w:val="22"/>
        </w:rPr>
        <w:t>2026年</w:t>
      </w:r>
      <w:r w:rsidR="00BF5471" w:rsidRPr="004C4950">
        <w:rPr>
          <w:rFonts w:ascii="ＭＳ 明朝" w:hAnsi="ＭＳ 明朝"/>
          <w:bCs/>
          <w:sz w:val="22"/>
          <w:szCs w:val="22"/>
        </w:rPr>
        <w:t>6</w:t>
      </w:r>
      <w:r w:rsidRPr="004C4950">
        <w:rPr>
          <w:rFonts w:ascii="ＭＳ 明朝" w:hAnsi="ＭＳ 明朝" w:hint="eastAsia"/>
          <w:bCs/>
          <w:sz w:val="22"/>
          <w:szCs w:val="22"/>
        </w:rPr>
        <w:t>月</w:t>
      </w:r>
      <w:r w:rsidR="00BF5471" w:rsidRPr="004C4950">
        <w:rPr>
          <w:rFonts w:ascii="ＭＳ 明朝" w:hAnsi="ＭＳ 明朝"/>
          <w:bCs/>
          <w:sz w:val="22"/>
          <w:szCs w:val="22"/>
        </w:rPr>
        <w:t>1</w:t>
      </w:r>
      <w:r w:rsidRPr="004C4950">
        <w:rPr>
          <w:rFonts w:ascii="ＭＳ 明朝" w:hAnsi="ＭＳ 明朝" w:hint="eastAsia"/>
          <w:bCs/>
          <w:sz w:val="22"/>
          <w:szCs w:val="22"/>
        </w:rPr>
        <w:t>日（</w:t>
      </w:r>
      <w:r w:rsidR="00BF5471" w:rsidRPr="004C4950">
        <w:rPr>
          <w:rFonts w:ascii="ＭＳ 明朝" w:hAnsi="ＭＳ 明朝" w:hint="eastAsia"/>
          <w:bCs/>
          <w:sz w:val="22"/>
          <w:szCs w:val="22"/>
        </w:rPr>
        <w:t>月</w:t>
      </w:r>
      <w:r w:rsidRPr="004C4950">
        <w:rPr>
          <w:rFonts w:ascii="ＭＳ 明朝" w:hAnsi="ＭＳ 明朝" w:hint="eastAsia"/>
          <w:bCs/>
          <w:sz w:val="22"/>
          <w:szCs w:val="22"/>
        </w:rPr>
        <w:t>）</w:t>
      </w:r>
      <w:r w:rsidRPr="000F4F7A">
        <w:rPr>
          <w:rFonts w:ascii="ＭＳ 明朝" w:hAnsi="ＭＳ 明朝" w:hint="eastAsia"/>
          <w:bCs/>
          <w:sz w:val="22"/>
          <w:szCs w:val="22"/>
        </w:rPr>
        <w:t>）まで</w:t>
      </w:r>
      <w:r w:rsidRPr="00075C0B">
        <w:rPr>
          <w:rFonts w:ascii="ＭＳ 明朝" w:hAnsi="ＭＳ 明朝" w:hint="eastAsia"/>
          <w:bCs/>
          <w:sz w:val="22"/>
          <w:szCs w:val="22"/>
        </w:rPr>
        <w:t>に、Zoomのご案内と講義資料をお送りいたします。2営業日前までに当協会から連絡がない場合には、連絡先にお問い合わせ下さい。</w:t>
      </w:r>
    </w:p>
    <w:p w14:paraId="66EF6564" w14:textId="77777777" w:rsidR="00B516F2" w:rsidRPr="00075C0B" w:rsidRDefault="00B516F2" w:rsidP="00B516F2">
      <w:pPr>
        <w:ind w:leftChars="100" w:left="430" w:hangingChars="100" w:hanging="220"/>
        <w:jc w:val="left"/>
        <w:rPr>
          <w:rFonts w:ascii="ＭＳ 明朝" w:hAnsi="ＭＳ 明朝"/>
          <w:b/>
          <w:sz w:val="22"/>
          <w:szCs w:val="22"/>
        </w:rPr>
      </w:pPr>
      <w:r w:rsidRPr="00075C0B">
        <w:rPr>
          <w:rFonts w:ascii="ＭＳ 明朝" w:hAnsi="ＭＳ 明朝" w:hint="eastAsia"/>
          <w:bCs/>
          <w:sz w:val="22"/>
          <w:szCs w:val="22"/>
        </w:rPr>
        <w:t>＊講義資料送付後、参加者様のＰＣ・通信環境等が原因で正常に視聴できない場合の返金については、お受けいたしかねますので、予めご了承下さい。</w:t>
      </w:r>
    </w:p>
    <w:p w14:paraId="091191A9" w14:textId="77777777" w:rsidR="00B516F2" w:rsidRPr="00096B92" w:rsidRDefault="00B516F2" w:rsidP="00B516F2">
      <w:pPr>
        <w:jc w:val="left"/>
        <w:rPr>
          <w:rFonts w:ascii="ＭＳ 明朝" w:hAnsi="ＭＳ 明朝"/>
          <w:b/>
          <w:sz w:val="22"/>
          <w:szCs w:val="22"/>
        </w:rPr>
      </w:pPr>
    </w:p>
    <w:p w14:paraId="020DBC31" w14:textId="77777777" w:rsidR="00B516F2" w:rsidRPr="00075C0B" w:rsidRDefault="00B516F2" w:rsidP="00B516F2">
      <w:pPr>
        <w:jc w:val="left"/>
        <w:rPr>
          <w:rFonts w:ascii="ＭＳ 明朝" w:hAnsi="ＭＳ 明朝"/>
          <w:b/>
          <w:sz w:val="22"/>
          <w:szCs w:val="22"/>
        </w:rPr>
      </w:pPr>
      <w:r w:rsidRPr="00075C0B">
        <w:rPr>
          <w:rFonts w:ascii="ＭＳ 明朝" w:hAnsi="ＭＳ 明朝" w:hint="eastAsia"/>
          <w:b/>
          <w:sz w:val="22"/>
          <w:szCs w:val="22"/>
        </w:rPr>
        <w:t>【会場参加（定員あり：先着40名）】</w:t>
      </w:r>
    </w:p>
    <w:p w14:paraId="63F95554" w14:textId="77777777" w:rsidR="00B516F2" w:rsidRPr="00075C0B" w:rsidRDefault="00B516F2" w:rsidP="00B516F2">
      <w:pPr>
        <w:adjustRightInd w:val="0"/>
        <w:snapToGrid w:val="0"/>
        <w:ind w:leftChars="100" w:left="430" w:hangingChars="100" w:hanging="220"/>
        <w:contextualSpacing/>
        <w:rPr>
          <w:rFonts w:ascii="ＭＳ 明朝" w:hAnsi="ＭＳ 明朝"/>
          <w:bCs/>
          <w:sz w:val="22"/>
          <w:szCs w:val="22"/>
        </w:rPr>
      </w:pPr>
      <w:r w:rsidRPr="00075C0B">
        <w:rPr>
          <w:rFonts w:ascii="ＭＳ 明朝" w:hAnsi="ＭＳ 明朝" w:hint="eastAsia"/>
          <w:bCs/>
          <w:sz w:val="22"/>
          <w:szCs w:val="22"/>
        </w:rPr>
        <w:t>＊定員40名になり次第、締切りとさせて戴きます。早目のお申し込みをお願いします。会場参加人数を確認後、お申込み完了通知後であっても、Web参加への変更をお願いすることがあります。</w:t>
      </w:r>
    </w:p>
    <w:p w14:paraId="6F4B53D4" w14:textId="77777777" w:rsidR="00B516F2" w:rsidRPr="00075C0B" w:rsidRDefault="00B516F2" w:rsidP="00B516F2">
      <w:pPr>
        <w:adjustRightInd w:val="0"/>
        <w:snapToGrid w:val="0"/>
        <w:ind w:leftChars="100" w:left="430" w:hangingChars="100" w:hanging="220"/>
        <w:contextualSpacing/>
        <w:rPr>
          <w:rFonts w:ascii="ＭＳ 明朝" w:hAnsi="ＭＳ 明朝"/>
          <w:bCs/>
          <w:sz w:val="22"/>
          <w:szCs w:val="22"/>
        </w:rPr>
      </w:pPr>
      <w:r w:rsidRPr="00075C0B">
        <w:rPr>
          <w:rFonts w:ascii="ＭＳ 明朝" w:hAnsi="ＭＳ 明朝" w:hint="eastAsia"/>
          <w:bCs/>
          <w:sz w:val="22"/>
          <w:szCs w:val="22"/>
        </w:rPr>
        <w:t>＊会場参加の方も、事前にメールでお送りする講義資料を必要に応じてご自身でプリントアウトしてお持ち下さい。</w:t>
      </w:r>
    </w:p>
    <w:p w14:paraId="37DBD477" w14:textId="77777777" w:rsidR="00B516F2" w:rsidRPr="00075C0B" w:rsidRDefault="00B516F2" w:rsidP="00B516F2">
      <w:pPr>
        <w:adjustRightInd w:val="0"/>
        <w:snapToGrid w:val="0"/>
        <w:ind w:leftChars="100" w:left="430" w:hangingChars="100" w:hanging="220"/>
        <w:contextualSpacing/>
        <w:rPr>
          <w:rFonts w:ascii="ＭＳ 明朝" w:hAnsi="ＭＳ 明朝"/>
          <w:color w:val="000000"/>
          <w:sz w:val="22"/>
          <w:szCs w:val="22"/>
          <w:shd w:val="clear" w:color="auto" w:fill="FFFFFF"/>
        </w:rPr>
      </w:pPr>
      <w:r w:rsidRPr="00075C0B">
        <w:rPr>
          <w:rFonts w:ascii="ＭＳ 明朝" w:hAnsi="ＭＳ 明朝" w:hint="eastAsia"/>
          <w:bCs/>
          <w:sz w:val="22"/>
          <w:szCs w:val="22"/>
        </w:rPr>
        <w:t>＊</w:t>
      </w:r>
      <w:r w:rsidRPr="00075C0B">
        <w:rPr>
          <w:rFonts w:ascii="ＭＳ 明朝" w:hAnsi="ＭＳ 明朝" w:hint="eastAsia"/>
          <w:color w:val="000000"/>
          <w:sz w:val="22"/>
          <w:szCs w:val="22"/>
          <w:shd w:val="clear" w:color="auto" w:fill="FFFFFF"/>
        </w:rPr>
        <w:t>会場におきまして、写真撮影・録画・録音は行わないでください。なお、事務局側では協会のPR等の目的から、ご参加の方々のお顔が写らない範囲で講演の様子を写真撮影することがありますので、あらかじめご了承ください。</w:t>
      </w:r>
    </w:p>
    <w:p w14:paraId="0772BB2A" w14:textId="77777777" w:rsidR="00B516F2" w:rsidRPr="00075C0B" w:rsidRDefault="00B516F2" w:rsidP="00B516F2">
      <w:pPr>
        <w:adjustRightInd w:val="0"/>
        <w:snapToGrid w:val="0"/>
        <w:ind w:leftChars="100" w:left="430" w:hangingChars="100" w:hanging="220"/>
        <w:contextualSpacing/>
        <w:rPr>
          <w:rFonts w:ascii="ＭＳ 明朝" w:hAnsi="ＭＳ 明朝"/>
          <w:b/>
          <w:sz w:val="22"/>
          <w:szCs w:val="22"/>
        </w:rPr>
      </w:pPr>
      <w:r w:rsidRPr="00075C0B">
        <w:rPr>
          <w:rFonts w:ascii="ＭＳ 明朝" w:hAnsi="ＭＳ 明朝" w:hint="eastAsia"/>
          <w:bCs/>
          <w:sz w:val="22"/>
          <w:szCs w:val="22"/>
        </w:rPr>
        <w:t xml:space="preserve">        </w:t>
      </w:r>
    </w:p>
    <w:p w14:paraId="5782FD3E" w14:textId="77777777" w:rsidR="00B516F2" w:rsidRPr="00075C0B" w:rsidRDefault="00B516F2" w:rsidP="00B516F2">
      <w:pPr>
        <w:rPr>
          <w:rFonts w:ascii="ＭＳ 明朝" w:hAnsi="ＭＳ 明朝"/>
          <w:b/>
          <w:sz w:val="22"/>
          <w:szCs w:val="22"/>
        </w:rPr>
      </w:pPr>
      <w:r w:rsidRPr="00075C0B">
        <w:rPr>
          <w:rFonts w:ascii="ＭＳ 明朝" w:hAnsi="ＭＳ 明朝" w:hint="eastAsia"/>
          <w:b/>
          <w:sz w:val="22"/>
          <w:szCs w:val="22"/>
        </w:rPr>
        <w:t>【Zoom参加】</w:t>
      </w:r>
    </w:p>
    <w:p w14:paraId="573A1C32" w14:textId="77777777" w:rsidR="00B516F2" w:rsidRPr="00075C0B" w:rsidRDefault="00B516F2" w:rsidP="00B516F2">
      <w:pPr>
        <w:ind w:leftChars="100" w:left="430" w:hangingChars="100" w:hanging="220"/>
        <w:rPr>
          <w:rFonts w:ascii="ＭＳ 明朝"/>
          <w:bCs/>
          <w:sz w:val="22"/>
          <w:szCs w:val="22"/>
        </w:rPr>
      </w:pPr>
      <w:r w:rsidRPr="00075C0B">
        <w:rPr>
          <w:rFonts w:ascii="ＭＳ 明朝" w:hint="eastAsia"/>
          <w:bCs/>
          <w:sz w:val="22"/>
          <w:szCs w:val="22"/>
        </w:rPr>
        <w:t>＊本月例研究会のWeb受講には、Zoomのインストールと事前登録が必要です。ブラウザからはご参加いただけません。使用するデバイス（PC、タブレット、スマートフォン等）に事前にZoomをインストールし、事前にお送りするURL より事前登録を行ってください。</w:t>
      </w:r>
    </w:p>
    <w:p w14:paraId="6B58A0D9" w14:textId="77777777" w:rsidR="00B516F2" w:rsidRPr="00075C0B" w:rsidRDefault="00B516F2" w:rsidP="00B516F2">
      <w:pPr>
        <w:ind w:leftChars="100" w:left="430" w:hangingChars="100" w:hanging="220"/>
        <w:rPr>
          <w:rFonts w:ascii="ＭＳ 明朝"/>
          <w:bCs/>
          <w:sz w:val="22"/>
          <w:szCs w:val="22"/>
        </w:rPr>
      </w:pPr>
      <w:r w:rsidRPr="00075C0B">
        <w:rPr>
          <w:rFonts w:ascii="ＭＳ 明朝" w:hint="eastAsia"/>
          <w:bCs/>
          <w:sz w:val="22"/>
          <w:szCs w:val="22"/>
        </w:rPr>
        <w:t>＊Zoomを初めて利用される方は、事前に(https://zoom.us/test)より接続テストを行い、ご自身のデバイスから接続できることをご確認ください。</w:t>
      </w:r>
    </w:p>
    <w:p w14:paraId="421F9A3F" w14:textId="77777777" w:rsidR="00B516F2" w:rsidRPr="00075C0B" w:rsidRDefault="00B516F2" w:rsidP="00B516F2">
      <w:pPr>
        <w:ind w:leftChars="100" w:left="430" w:hangingChars="100" w:hanging="220"/>
        <w:rPr>
          <w:rFonts w:ascii="ＭＳ 明朝"/>
          <w:bCs/>
          <w:sz w:val="22"/>
          <w:szCs w:val="22"/>
        </w:rPr>
      </w:pPr>
      <w:r w:rsidRPr="00075C0B">
        <w:rPr>
          <w:rFonts w:ascii="ＭＳ 明朝" w:hint="eastAsia"/>
          <w:bCs/>
          <w:sz w:val="22"/>
          <w:szCs w:val="22"/>
        </w:rPr>
        <w:t>＊研究会当日は、Zoomの名前欄に申し込みフォームと同じ氏名（漢字）を記載し、開催5分前までに接続（入室）して下さい（15分前から接続可能です）。Zoomの名前記入欄で申込者を確認の上、接続を許可させていただきます。</w:t>
      </w:r>
    </w:p>
    <w:p w14:paraId="516D2EA3" w14:textId="77777777" w:rsidR="00B516F2" w:rsidRPr="00075C0B" w:rsidRDefault="00B516F2" w:rsidP="00B516F2">
      <w:pPr>
        <w:ind w:leftChars="100" w:left="430" w:hangingChars="100" w:hanging="220"/>
        <w:rPr>
          <w:rFonts w:ascii="ＭＳ 明朝"/>
          <w:bCs/>
          <w:sz w:val="22"/>
          <w:szCs w:val="22"/>
        </w:rPr>
      </w:pPr>
      <w:r w:rsidRPr="00075C0B">
        <w:rPr>
          <w:rFonts w:ascii="ＭＳ 明朝" w:hint="eastAsia"/>
          <w:bCs/>
          <w:sz w:val="22"/>
          <w:szCs w:val="22"/>
        </w:rPr>
        <w:t>＊お申込み1件につき、1名様のみ参加可能です。複数台のPC･デバイスを接続すること、1台のPC･デバイスから複数名で参加すること、講演内容の録画・録音・画面キャプチャは行わないで下さい。</w:t>
      </w:r>
    </w:p>
    <w:p w14:paraId="64A3158E" w14:textId="77777777" w:rsidR="00B516F2" w:rsidRPr="00075C0B" w:rsidRDefault="00B516F2" w:rsidP="00B516F2">
      <w:pPr>
        <w:ind w:leftChars="100" w:left="430" w:hangingChars="100" w:hanging="220"/>
        <w:rPr>
          <w:rFonts w:ascii="ＭＳ 明朝"/>
          <w:bCs/>
          <w:sz w:val="22"/>
          <w:szCs w:val="22"/>
        </w:rPr>
      </w:pPr>
      <w:r w:rsidRPr="00075C0B">
        <w:rPr>
          <w:rFonts w:ascii="ＭＳ 明朝" w:hint="eastAsia"/>
          <w:bCs/>
          <w:sz w:val="22"/>
          <w:szCs w:val="22"/>
        </w:rPr>
        <w:t>＊通信状況の不調により視聴できなかった方がいた場合等に再放映を行う目的で、当協会において講演部分を録画させていただきます（参加者の顔は録画されず、また、データの提供は行われません）。</w:t>
      </w:r>
    </w:p>
    <w:p w14:paraId="5F7EC977" w14:textId="77777777" w:rsidR="00B516F2" w:rsidRPr="00075C0B" w:rsidRDefault="00B516F2" w:rsidP="00B516F2">
      <w:pPr>
        <w:ind w:leftChars="100" w:left="430" w:hangingChars="100" w:hanging="220"/>
        <w:rPr>
          <w:rFonts w:ascii="ＭＳ 明朝"/>
          <w:bCs/>
          <w:sz w:val="22"/>
          <w:szCs w:val="22"/>
        </w:rPr>
      </w:pPr>
      <w:r w:rsidRPr="00075C0B">
        <w:rPr>
          <w:rFonts w:ascii="ＭＳ 明朝" w:hint="eastAsia"/>
          <w:bCs/>
          <w:sz w:val="22"/>
          <w:szCs w:val="22"/>
        </w:rPr>
        <w:t xml:space="preserve">＊研究会当日、Zoomに接続できない場合等のトラブルについては、連絡先にメール（e-mail　</w:t>
      </w:r>
      <w:hyperlink r:id="rId12" w:history="1">
        <w:r w:rsidRPr="00075C0B">
          <w:rPr>
            <w:rStyle w:val="ac"/>
            <w:rFonts w:ascii="ＭＳ 明朝" w:hint="eastAsia"/>
            <w:bCs/>
            <w:sz w:val="22"/>
            <w:szCs w:val="22"/>
          </w:rPr>
          <w:t>les@din.or.jp</w:t>
        </w:r>
      </w:hyperlink>
      <w:r w:rsidRPr="00075C0B">
        <w:rPr>
          <w:rFonts w:ascii="ＭＳ 明朝" w:hint="eastAsia"/>
          <w:bCs/>
          <w:sz w:val="22"/>
          <w:szCs w:val="22"/>
        </w:rPr>
        <w:t>）でご連絡お願いします。講演中は十分な対応ができない場合がありますので、余裕をもって接続いただけますようお願いします。また、通信状況により、講演の全部又は一部を視聴できなかった場合には、講演終了前までに、下記連絡先のメールに連絡をお願いします。</w:t>
      </w:r>
    </w:p>
    <w:p w14:paraId="1E03D51E" w14:textId="77777777" w:rsidR="00B516F2" w:rsidRPr="00075C0B" w:rsidRDefault="00B516F2" w:rsidP="00B516F2">
      <w:pPr>
        <w:ind w:leftChars="100" w:left="430" w:hangingChars="100" w:hanging="220"/>
        <w:rPr>
          <w:rFonts w:ascii="ＭＳ 明朝"/>
          <w:bCs/>
          <w:sz w:val="22"/>
          <w:szCs w:val="22"/>
        </w:rPr>
      </w:pPr>
      <w:r w:rsidRPr="00075C0B">
        <w:rPr>
          <w:rFonts w:ascii="ＭＳ 明朝" w:hint="eastAsia"/>
          <w:bCs/>
          <w:sz w:val="22"/>
          <w:szCs w:val="22"/>
        </w:rPr>
        <w:t>＊講義資料送付後、参加者様のPC・通信環境等が原因で正常に視聴できない場合の返金については、お受けいたしかねますので、予めご了承下さい。</w:t>
      </w:r>
    </w:p>
    <w:p w14:paraId="2DD063F9" w14:textId="77777777" w:rsidR="00B516F2" w:rsidRPr="00075C0B" w:rsidRDefault="00B516F2" w:rsidP="00B516F2">
      <w:pPr>
        <w:rPr>
          <w:rFonts w:ascii="ＭＳ 明朝" w:hAnsi="ＭＳ 明朝"/>
          <w:bCs/>
          <w:sz w:val="22"/>
          <w:szCs w:val="22"/>
        </w:rPr>
      </w:pPr>
    </w:p>
    <w:p w14:paraId="2E981097" w14:textId="77777777" w:rsidR="00B516F2" w:rsidRPr="00075C0B" w:rsidRDefault="00B516F2" w:rsidP="00B516F2">
      <w:pPr>
        <w:rPr>
          <w:rFonts w:ascii="ＭＳ 明朝" w:hAnsi="ＭＳ 明朝"/>
          <w:b/>
          <w:sz w:val="22"/>
          <w:szCs w:val="22"/>
        </w:rPr>
      </w:pPr>
      <w:r w:rsidRPr="00075C0B">
        <w:rPr>
          <w:rFonts w:ascii="ＭＳ 明朝" w:hAnsi="ＭＳ 明朝" w:hint="eastAsia"/>
          <w:b/>
          <w:sz w:val="22"/>
          <w:szCs w:val="22"/>
        </w:rPr>
        <w:t>【個人情報の取扱いについて】</w:t>
      </w:r>
    </w:p>
    <w:p w14:paraId="1AC12F20" w14:textId="77777777" w:rsidR="00B516F2" w:rsidRPr="00075C0B" w:rsidRDefault="00B516F2" w:rsidP="00B516F2">
      <w:pPr>
        <w:ind w:leftChars="100" w:left="430" w:hangingChars="100" w:hanging="220"/>
        <w:rPr>
          <w:rFonts w:ascii="ＭＳ 明朝" w:hAnsi="ＭＳ 明朝"/>
          <w:bCs/>
          <w:sz w:val="22"/>
          <w:szCs w:val="22"/>
        </w:rPr>
      </w:pPr>
      <w:r w:rsidRPr="00075C0B">
        <w:rPr>
          <w:rFonts w:ascii="ＭＳ 明朝" w:hAnsi="ＭＳ 明朝" w:hint="eastAsia"/>
          <w:bCs/>
          <w:sz w:val="22"/>
          <w:szCs w:val="22"/>
        </w:rPr>
        <w:t>＊日本ライセンス協会は、申込の際に提供いただいた個人情報を、今回お申し込みの月例研究会に関するご連絡、講師への参加者の氏名、所属先の提供、当協会からの今後のご案内の送付その他本月例研究会の実施・運営のために利用します。</w:t>
      </w:r>
    </w:p>
    <w:p w14:paraId="00398FEF" w14:textId="77777777" w:rsidR="00B516F2" w:rsidRPr="00075C0B" w:rsidRDefault="00B516F2" w:rsidP="003A6E88">
      <w:pPr>
        <w:ind w:leftChars="104" w:left="423" w:hangingChars="93" w:hanging="205"/>
        <w:rPr>
          <w:rFonts w:ascii="ＭＳ 明朝" w:hAnsi="ＭＳ 明朝"/>
          <w:bCs/>
          <w:sz w:val="22"/>
          <w:szCs w:val="22"/>
        </w:rPr>
      </w:pPr>
      <w:r w:rsidRPr="00075C0B">
        <w:rPr>
          <w:rFonts w:ascii="ＭＳ 明朝" w:hAnsi="ＭＳ 明朝" w:hint="eastAsia"/>
          <w:bCs/>
          <w:sz w:val="22"/>
          <w:szCs w:val="22"/>
        </w:rPr>
        <w:t>＊個人情報は、不正アクセス、紛失、破壊、改ざんおよび漏洩等の予防、安全な管理に努めます。</w:t>
      </w:r>
    </w:p>
    <w:p w14:paraId="3B5364DE" w14:textId="77777777" w:rsidR="00B516F2" w:rsidRPr="00075C0B" w:rsidRDefault="00B516F2" w:rsidP="00B516F2">
      <w:pPr>
        <w:rPr>
          <w:rFonts w:ascii="ＭＳ 明朝" w:hAnsi="ＭＳ 明朝"/>
          <w:b/>
          <w:sz w:val="22"/>
          <w:szCs w:val="22"/>
        </w:rPr>
      </w:pPr>
    </w:p>
    <w:p w14:paraId="09517677" w14:textId="77777777" w:rsidR="00B516F2" w:rsidRPr="00075C0B" w:rsidRDefault="00B516F2" w:rsidP="00B516F2">
      <w:pPr>
        <w:rPr>
          <w:rFonts w:ascii="ＭＳ 明朝" w:hAnsi="ＭＳ 明朝"/>
          <w:b/>
          <w:sz w:val="22"/>
          <w:szCs w:val="22"/>
        </w:rPr>
      </w:pPr>
      <w:r w:rsidRPr="00075C0B">
        <w:rPr>
          <w:rFonts w:ascii="ＭＳ 明朝" w:hAnsi="ＭＳ 明朝" w:hint="eastAsia"/>
          <w:b/>
          <w:sz w:val="22"/>
          <w:szCs w:val="22"/>
        </w:rPr>
        <w:t>５．連絡先</w:t>
      </w:r>
    </w:p>
    <w:p w14:paraId="153A5E9E" w14:textId="77777777" w:rsidR="00B516F2" w:rsidRPr="00075C0B" w:rsidRDefault="00B516F2" w:rsidP="00B516F2">
      <w:pPr>
        <w:snapToGrid w:val="0"/>
        <w:ind w:firstLineChars="200" w:firstLine="440"/>
        <w:rPr>
          <w:rFonts w:ascii="ＭＳ 明朝" w:hAnsi="游明朝"/>
          <w:bCs/>
          <w:sz w:val="22"/>
          <w:szCs w:val="22"/>
        </w:rPr>
      </w:pPr>
      <w:r w:rsidRPr="00075C0B">
        <w:rPr>
          <w:rFonts w:ascii="ＭＳ 明朝" w:hAnsi="游明朝" w:hint="eastAsia"/>
          <w:bCs/>
          <w:sz w:val="22"/>
          <w:szCs w:val="22"/>
        </w:rPr>
        <w:t>日本ライセンス協会　事務局</w:t>
      </w:r>
    </w:p>
    <w:p w14:paraId="7B4C8D64" w14:textId="77777777" w:rsidR="00B516F2" w:rsidRPr="00075C0B" w:rsidRDefault="00B516F2" w:rsidP="00B516F2">
      <w:pPr>
        <w:snapToGrid w:val="0"/>
        <w:ind w:firstLineChars="200" w:firstLine="440"/>
        <w:rPr>
          <w:rStyle w:val="contentpasted1"/>
          <w:color w:val="000000"/>
          <w:sz w:val="22"/>
          <w:szCs w:val="22"/>
          <w:lang w:eastAsia="zh-CN"/>
        </w:rPr>
      </w:pPr>
      <w:r w:rsidRPr="00075C0B">
        <w:rPr>
          <w:rStyle w:val="contentpasted1"/>
          <w:rFonts w:ascii="ＭＳ 明朝" w:hAnsi="游明朝" w:hint="eastAsia"/>
          <w:color w:val="000000"/>
          <w:sz w:val="22"/>
          <w:szCs w:val="22"/>
          <w:lang w:eastAsia="zh-CN"/>
        </w:rPr>
        <w:t>〒160-0022 東京都新宿区新宿4-3-17　弁理士法人太陽国際特許事務所内</w:t>
      </w:r>
    </w:p>
    <w:p w14:paraId="42D925CC" w14:textId="77777777" w:rsidR="00B516F2" w:rsidRPr="00075C0B" w:rsidRDefault="00B516F2" w:rsidP="00B516F2">
      <w:pPr>
        <w:snapToGrid w:val="0"/>
        <w:ind w:firstLineChars="200" w:firstLine="440"/>
        <w:rPr>
          <w:rFonts w:hAnsi="ＭＳ 明朝"/>
          <w:bCs/>
          <w:sz w:val="22"/>
          <w:szCs w:val="22"/>
        </w:rPr>
      </w:pPr>
      <w:r w:rsidRPr="00075C0B">
        <w:rPr>
          <w:rFonts w:ascii="ＭＳ 明朝" w:hAnsi="ＭＳ 明朝" w:hint="eastAsia"/>
          <w:bCs/>
          <w:sz w:val="22"/>
          <w:szCs w:val="22"/>
        </w:rPr>
        <w:lastRenderedPageBreak/>
        <w:t xml:space="preserve">TEL　</w:t>
      </w:r>
      <w:r w:rsidRPr="00075C0B">
        <w:rPr>
          <w:sz w:val="22"/>
          <w:szCs w:val="22"/>
        </w:rPr>
        <w:t xml:space="preserve"> </w:t>
      </w:r>
      <w:r w:rsidRPr="00075C0B">
        <w:rPr>
          <w:rFonts w:ascii="ＭＳ 明朝" w:hAnsi="ＭＳ 明朝"/>
          <w:bCs/>
          <w:sz w:val="22"/>
          <w:szCs w:val="22"/>
        </w:rPr>
        <w:t>070-3151-4974</w:t>
      </w:r>
    </w:p>
    <w:p w14:paraId="1F8BCF50" w14:textId="77777777" w:rsidR="00B516F2" w:rsidRPr="00075C0B" w:rsidRDefault="00B516F2" w:rsidP="00B516F2">
      <w:pPr>
        <w:snapToGrid w:val="0"/>
        <w:ind w:firstLineChars="200" w:firstLine="440"/>
        <w:rPr>
          <w:rFonts w:ascii="ＭＳ 明朝" w:hAnsi="ＭＳ 明朝"/>
          <w:bCs/>
          <w:sz w:val="22"/>
          <w:szCs w:val="22"/>
        </w:rPr>
      </w:pPr>
      <w:r w:rsidRPr="00075C0B">
        <w:rPr>
          <w:rFonts w:ascii="ＭＳ 明朝" w:hAnsi="ＭＳ 明朝" w:hint="eastAsia"/>
          <w:bCs/>
          <w:sz w:val="22"/>
          <w:szCs w:val="22"/>
        </w:rPr>
        <w:t xml:space="preserve">e-mail　</w:t>
      </w:r>
      <w:hyperlink r:id="rId13" w:history="1">
        <w:r w:rsidRPr="00075C0B">
          <w:rPr>
            <w:rStyle w:val="ac"/>
            <w:rFonts w:ascii="ＭＳ 明朝" w:hAnsi="ＭＳ 明朝" w:hint="eastAsia"/>
            <w:bCs/>
            <w:sz w:val="22"/>
            <w:szCs w:val="22"/>
          </w:rPr>
          <w:t>les@din.or.jp</w:t>
        </w:r>
      </w:hyperlink>
    </w:p>
    <w:sectPr w:rsidR="00B516F2" w:rsidRPr="00075C0B" w:rsidSect="008D1A79">
      <w:footerReference w:type="even" r:id="rId14"/>
      <w:footerReference w:type="default" r:id="rId15"/>
      <w:pgSz w:w="11906" w:h="16838"/>
      <w:pgMar w:top="993" w:right="1304" w:bottom="284" w:left="1361" w:header="720" w:footer="572" w:gutter="0"/>
      <w:cols w:space="720"/>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9FCA" w14:textId="77777777" w:rsidR="00141C37" w:rsidRDefault="00141C37">
      <w:r>
        <w:separator/>
      </w:r>
    </w:p>
  </w:endnote>
  <w:endnote w:type="continuationSeparator" w:id="0">
    <w:p w14:paraId="4CAF0AAB" w14:textId="77777777" w:rsidR="00141C37" w:rsidRDefault="00141C37">
      <w:r>
        <w:continuationSeparator/>
      </w:r>
    </w:p>
  </w:endnote>
  <w:endnote w:type="continuationNotice" w:id="1">
    <w:p w14:paraId="121B1340" w14:textId="77777777" w:rsidR="00141C37" w:rsidRDefault="00141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AD73" w14:textId="77777777" w:rsidR="00F45185" w:rsidRDefault="00F4518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20D0E03" w14:textId="77777777" w:rsidR="00F45185" w:rsidRDefault="00F4518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9CDB" w14:textId="77777777" w:rsidR="00F45185" w:rsidRDefault="00F45185" w:rsidP="000649A4">
    <w:pPr>
      <w:pStyle w:val="a8"/>
      <w:framePr w:wrap="around" w:vAnchor="text" w:hAnchor="margin" w:xAlign="right" w:y="1"/>
      <w:jc w:val="center"/>
      <w:rPr>
        <w:rStyle w:val="a9"/>
      </w:rPr>
    </w:pPr>
  </w:p>
  <w:p w14:paraId="61876D6D" w14:textId="77777777" w:rsidR="00F45185" w:rsidRDefault="00F45185" w:rsidP="000649A4">
    <w:pPr>
      <w:pStyle w:val="a8"/>
      <w:ind w:right="360"/>
      <w:jc w:val="center"/>
    </w:pPr>
    <w:r>
      <w:rPr>
        <w:rStyle w:val="a9"/>
      </w:rPr>
      <w:fldChar w:fldCharType="begin"/>
    </w:r>
    <w:r>
      <w:rPr>
        <w:rStyle w:val="a9"/>
      </w:rPr>
      <w:instrText xml:space="preserve"> PAGE </w:instrText>
    </w:r>
    <w:r>
      <w:rPr>
        <w:rStyle w:val="a9"/>
      </w:rPr>
      <w:fldChar w:fldCharType="separate"/>
    </w:r>
    <w:r w:rsidR="009052F3">
      <w:rPr>
        <w:rStyle w:val="a9"/>
        <w:noProof/>
      </w:rPr>
      <w:t>3</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1B3A" w14:textId="77777777" w:rsidR="00141C37" w:rsidRDefault="00141C37">
      <w:r>
        <w:separator/>
      </w:r>
    </w:p>
  </w:footnote>
  <w:footnote w:type="continuationSeparator" w:id="0">
    <w:p w14:paraId="16ABAFD7" w14:textId="77777777" w:rsidR="00141C37" w:rsidRDefault="00141C37">
      <w:r>
        <w:continuationSeparator/>
      </w:r>
    </w:p>
  </w:footnote>
  <w:footnote w:type="continuationNotice" w:id="1">
    <w:p w14:paraId="454A154C" w14:textId="77777777" w:rsidR="00141C37" w:rsidRDefault="00141C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F2D"/>
    <w:multiLevelType w:val="singleLevel"/>
    <w:tmpl w:val="D80260F0"/>
    <w:lvl w:ilvl="0">
      <w:start w:val="2"/>
      <w:numFmt w:val="bullet"/>
      <w:lvlText w:val="☆"/>
      <w:lvlJc w:val="left"/>
      <w:pPr>
        <w:tabs>
          <w:tab w:val="num" w:pos="210"/>
        </w:tabs>
        <w:ind w:left="210" w:hanging="210"/>
      </w:pPr>
      <w:rPr>
        <w:rFonts w:ascii="ＭＳ ゴシック" w:hint="eastAsia"/>
      </w:rPr>
    </w:lvl>
  </w:abstractNum>
  <w:abstractNum w:abstractNumId="1" w15:restartNumberingAfterBreak="0">
    <w:nsid w:val="0B8D4F5A"/>
    <w:multiLevelType w:val="hybridMultilevel"/>
    <w:tmpl w:val="9794975E"/>
    <w:lvl w:ilvl="0" w:tplc="8B1078F4">
      <w:start w:val="2005"/>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0A6ACC"/>
    <w:multiLevelType w:val="hybridMultilevel"/>
    <w:tmpl w:val="E736A58E"/>
    <w:lvl w:ilvl="0" w:tplc="90582CAA">
      <w:start w:val="1999"/>
      <w:numFmt w:val="decimal"/>
      <w:lvlText w:val="%1年"/>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EDB2A9F"/>
    <w:multiLevelType w:val="singleLevel"/>
    <w:tmpl w:val="B66013E6"/>
    <w:lvl w:ilvl="0">
      <w:start w:val="1"/>
      <w:numFmt w:val="bullet"/>
      <w:lvlText w:val="・"/>
      <w:lvlJc w:val="left"/>
      <w:pPr>
        <w:tabs>
          <w:tab w:val="num" w:pos="210"/>
        </w:tabs>
        <w:ind w:left="210" w:hanging="210"/>
      </w:pPr>
      <w:rPr>
        <w:rFonts w:hint="eastAsia"/>
      </w:rPr>
    </w:lvl>
  </w:abstractNum>
  <w:abstractNum w:abstractNumId="4" w15:restartNumberingAfterBreak="0">
    <w:nsid w:val="15A21012"/>
    <w:multiLevelType w:val="singleLevel"/>
    <w:tmpl w:val="856AA232"/>
    <w:lvl w:ilvl="0">
      <w:start w:val="1"/>
      <w:numFmt w:val="decimalFullWidth"/>
      <w:lvlText w:val="［%1］"/>
      <w:lvlJc w:val="left"/>
      <w:pPr>
        <w:tabs>
          <w:tab w:val="num" w:pos="840"/>
        </w:tabs>
        <w:ind w:left="840" w:hanging="840"/>
      </w:pPr>
      <w:rPr>
        <w:rFonts w:hint="eastAsia"/>
      </w:rPr>
    </w:lvl>
  </w:abstractNum>
  <w:abstractNum w:abstractNumId="5" w15:restartNumberingAfterBreak="0">
    <w:nsid w:val="18B10457"/>
    <w:multiLevelType w:val="multilevel"/>
    <w:tmpl w:val="FDC872DE"/>
    <w:lvl w:ilvl="0">
      <w:start w:val="1989"/>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D0804AB"/>
    <w:multiLevelType w:val="hybridMultilevel"/>
    <w:tmpl w:val="72E42EEC"/>
    <w:lvl w:ilvl="0" w:tplc="4BBCB8BE">
      <w:start w:val="1"/>
      <w:numFmt w:val="decimal"/>
      <w:lvlText w:val="%1."/>
      <w:lvlJc w:val="left"/>
      <w:pPr>
        <w:tabs>
          <w:tab w:val="num" w:pos="720"/>
        </w:tabs>
        <w:ind w:left="720" w:hanging="360"/>
      </w:pPr>
    </w:lvl>
    <w:lvl w:ilvl="1" w:tplc="D9483470" w:tentative="1">
      <w:start w:val="1"/>
      <w:numFmt w:val="lowerLetter"/>
      <w:lvlText w:val="%2."/>
      <w:lvlJc w:val="left"/>
      <w:pPr>
        <w:tabs>
          <w:tab w:val="num" w:pos="1440"/>
        </w:tabs>
        <w:ind w:left="1440" w:hanging="360"/>
      </w:pPr>
    </w:lvl>
    <w:lvl w:ilvl="2" w:tplc="F842BE66" w:tentative="1">
      <w:start w:val="1"/>
      <w:numFmt w:val="lowerRoman"/>
      <w:lvlText w:val="%3."/>
      <w:lvlJc w:val="right"/>
      <w:pPr>
        <w:tabs>
          <w:tab w:val="num" w:pos="2160"/>
        </w:tabs>
        <w:ind w:left="2160" w:hanging="180"/>
      </w:pPr>
    </w:lvl>
    <w:lvl w:ilvl="3" w:tplc="F22C12EE" w:tentative="1">
      <w:start w:val="1"/>
      <w:numFmt w:val="decimal"/>
      <w:lvlText w:val="%4."/>
      <w:lvlJc w:val="left"/>
      <w:pPr>
        <w:tabs>
          <w:tab w:val="num" w:pos="2880"/>
        </w:tabs>
        <w:ind w:left="2880" w:hanging="360"/>
      </w:pPr>
    </w:lvl>
    <w:lvl w:ilvl="4" w:tplc="934416A0" w:tentative="1">
      <w:start w:val="1"/>
      <w:numFmt w:val="lowerLetter"/>
      <w:lvlText w:val="%5."/>
      <w:lvlJc w:val="left"/>
      <w:pPr>
        <w:tabs>
          <w:tab w:val="num" w:pos="3600"/>
        </w:tabs>
        <w:ind w:left="3600" w:hanging="360"/>
      </w:pPr>
    </w:lvl>
    <w:lvl w:ilvl="5" w:tplc="57946300" w:tentative="1">
      <w:start w:val="1"/>
      <w:numFmt w:val="lowerRoman"/>
      <w:lvlText w:val="%6."/>
      <w:lvlJc w:val="right"/>
      <w:pPr>
        <w:tabs>
          <w:tab w:val="num" w:pos="4320"/>
        </w:tabs>
        <w:ind w:left="4320" w:hanging="180"/>
      </w:pPr>
    </w:lvl>
    <w:lvl w:ilvl="6" w:tplc="4D1822D0" w:tentative="1">
      <w:start w:val="1"/>
      <w:numFmt w:val="decimal"/>
      <w:lvlText w:val="%7."/>
      <w:lvlJc w:val="left"/>
      <w:pPr>
        <w:tabs>
          <w:tab w:val="num" w:pos="5040"/>
        </w:tabs>
        <w:ind w:left="5040" w:hanging="360"/>
      </w:pPr>
    </w:lvl>
    <w:lvl w:ilvl="7" w:tplc="113685EA" w:tentative="1">
      <w:start w:val="1"/>
      <w:numFmt w:val="lowerLetter"/>
      <w:lvlText w:val="%8."/>
      <w:lvlJc w:val="left"/>
      <w:pPr>
        <w:tabs>
          <w:tab w:val="num" w:pos="5760"/>
        </w:tabs>
        <w:ind w:left="5760" w:hanging="360"/>
      </w:pPr>
    </w:lvl>
    <w:lvl w:ilvl="8" w:tplc="E1ECC212" w:tentative="1">
      <w:start w:val="1"/>
      <w:numFmt w:val="lowerRoman"/>
      <w:lvlText w:val="%9."/>
      <w:lvlJc w:val="right"/>
      <w:pPr>
        <w:tabs>
          <w:tab w:val="num" w:pos="6480"/>
        </w:tabs>
        <w:ind w:left="6480" w:hanging="180"/>
      </w:pPr>
    </w:lvl>
  </w:abstractNum>
  <w:abstractNum w:abstractNumId="7" w15:restartNumberingAfterBreak="0">
    <w:nsid w:val="2008159E"/>
    <w:multiLevelType w:val="hybridMultilevel"/>
    <w:tmpl w:val="B0A419E6"/>
    <w:lvl w:ilvl="0" w:tplc="5FA6E722">
      <w:start w:val="2005"/>
      <w:numFmt w:val="decimal"/>
      <w:lvlText w:val="%1年"/>
      <w:lvlJc w:val="left"/>
      <w:pPr>
        <w:tabs>
          <w:tab w:val="num" w:pos="1785"/>
        </w:tabs>
        <w:ind w:left="1785" w:hanging="94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271D3918"/>
    <w:multiLevelType w:val="hybridMultilevel"/>
    <w:tmpl w:val="AB72CA1E"/>
    <w:lvl w:ilvl="0" w:tplc="BAEEC970">
      <w:start w:val="1"/>
      <w:numFmt w:val="bullet"/>
      <w:lvlText w:val="☆"/>
      <w:lvlJc w:val="left"/>
      <w:pPr>
        <w:tabs>
          <w:tab w:val="num" w:pos="792"/>
        </w:tabs>
        <w:ind w:left="792" w:hanging="360"/>
      </w:pPr>
      <w:rPr>
        <w:rFonts w:ascii="ＭＳ 明朝" w:eastAsia="ＭＳ 明朝" w:hAnsi="ＭＳ 明朝" w:cs="Times New Roman" w:hint="eastAsia"/>
      </w:rPr>
    </w:lvl>
    <w:lvl w:ilvl="1" w:tplc="8AE62FFA" w:tentative="1">
      <w:start w:val="1"/>
      <w:numFmt w:val="bullet"/>
      <w:lvlText w:val=""/>
      <w:lvlJc w:val="left"/>
      <w:pPr>
        <w:tabs>
          <w:tab w:val="num" w:pos="1272"/>
        </w:tabs>
        <w:ind w:left="1272" w:hanging="420"/>
      </w:pPr>
      <w:rPr>
        <w:rFonts w:ascii="Wingdings" w:hAnsi="Wingdings" w:hint="default"/>
      </w:rPr>
    </w:lvl>
    <w:lvl w:ilvl="2" w:tplc="E30E3B46" w:tentative="1">
      <w:start w:val="1"/>
      <w:numFmt w:val="bullet"/>
      <w:lvlText w:val=""/>
      <w:lvlJc w:val="left"/>
      <w:pPr>
        <w:tabs>
          <w:tab w:val="num" w:pos="1692"/>
        </w:tabs>
        <w:ind w:left="1692" w:hanging="420"/>
      </w:pPr>
      <w:rPr>
        <w:rFonts w:ascii="Wingdings" w:hAnsi="Wingdings" w:hint="default"/>
      </w:rPr>
    </w:lvl>
    <w:lvl w:ilvl="3" w:tplc="39C6D81E" w:tentative="1">
      <w:start w:val="1"/>
      <w:numFmt w:val="bullet"/>
      <w:lvlText w:val=""/>
      <w:lvlJc w:val="left"/>
      <w:pPr>
        <w:tabs>
          <w:tab w:val="num" w:pos="2112"/>
        </w:tabs>
        <w:ind w:left="2112" w:hanging="420"/>
      </w:pPr>
      <w:rPr>
        <w:rFonts w:ascii="Wingdings" w:hAnsi="Wingdings" w:hint="default"/>
      </w:rPr>
    </w:lvl>
    <w:lvl w:ilvl="4" w:tplc="7E84081C" w:tentative="1">
      <w:start w:val="1"/>
      <w:numFmt w:val="bullet"/>
      <w:lvlText w:val=""/>
      <w:lvlJc w:val="left"/>
      <w:pPr>
        <w:tabs>
          <w:tab w:val="num" w:pos="2532"/>
        </w:tabs>
        <w:ind w:left="2532" w:hanging="420"/>
      </w:pPr>
      <w:rPr>
        <w:rFonts w:ascii="Wingdings" w:hAnsi="Wingdings" w:hint="default"/>
      </w:rPr>
    </w:lvl>
    <w:lvl w:ilvl="5" w:tplc="7A3EFAC8" w:tentative="1">
      <w:start w:val="1"/>
      <w:numFmt w:val="bullet"/>
      <w:lvlText w:val=""/>
      <w:lvlJc w:val="left"/>
      <w:pPr>
        <w:tabs>
          <w:tab w:val="num" w:pos="2952"/>
        </w:tabs>
        <w:ind w:left="2952" w:hanging="420"/>
      </w:pPr>
      <w:rPr>
        <w:rFonts w:ascii="Wingdings" w:hAnsi="Wingdings" w:hint="default"/>
      </w:rPr>
    </w:lvl>
    <w:lvl w:ilvl="6" w:tplc="638A037E" w:tentative="1">
      <w:start w:val="1"/>
      <w:numFmt w:val="bullet"/>
      <w:lvlText w:val=""/>
      <w:lvlJc w:val="left"/>
      <w:pPr>
        <w:tabs>
          <w:tab w:val="num" w:pos="3372"/>
        </w:tabs>
        <w:ind w:left="3372" w:hanging="420"/>
      </w:pPr>
      <w:rPr>
        <w:rFonts w:ascii="Wingdings" w:hAnsi="Wingdings" w:hint="default"/>
      </w:rPr>
    </w:lvl>
    <w:lvl w:ilvl="7" w:tplc="5CB4EA5A" w:tentative="1">
      <w:start w:val="1"/>
      <w:numFmt w:val="bullet"/>
      <w:lvlText w:val=""/>
      <w:lvlJc w:val="left"/>
      <w:pPr>
        <w:tabs>
          <w:tab w:val="num" w:pos="3792"/>
        </w:tabs>
        <w:ind w:left="3792" w:hanging="420"/>
      </w:pPr>
      <w:rPr>
        <w:rFonts w:ascii="Wingdings" w:hAnsi="Wingdings" w:hint="default"/>
      </w:rPr>
    </w:lvl>
    <w:lvl w:ilvl="8" w:tplc="16A2A588" w:tentative="1">
      <w:start w:val="1"/>
      <w:numFmt w:val="bullet"/>
      <w:lvlText w:val=""/>
      <w:lvlJc w:val="left"/>
      <w:pPr>
        <w:tabs>
          <w:tab w:val="num" w:pos="4212"/>
        </w:tabs>
        <w:ind w:left="4212" w:hanging="420"/>
      </w:pPr>
      <w:rPr>
        <w:rFonts w:ascii="Wingdings" w:hAnsi="Wingdings" w:hint="default"/>
      </w:rPr>
    </w:lvl>
  </w:abstractNum>
  <w:abstractNum w:abstractNumId="9" w15:restartNumberingAfterBreak="0">
    <w:nsid w:val="2C765EF6"/>
    <w:multiLevelType w:val="singleLevel"/>
    <w:tmpl w:val="932C7D2C"/>
    <w:lvl w:ilvl="0">
      <w:start w:val="2"/>
      <w:numFmt w:val="bullet"/>
      <w:lvlText w:val="＊"/>
      <w:lvlJc w:val="left"/>
      <w:pPr>
        <w:tabs>
          <w:tab w:val="num" w:pos="210"/>
        </w:tabs>
        <w:ind w:left="210" w:hanging="210"/>
      </w:pPr>
      <w:rPr>
        <w:rFonts w:ascii="ＭＳ ゴシック" w:hint="eastAsia"/>
      </w:rPr>
    </w:lvl>
  </w:abstractNum>
  <w:abstractNum w:abstractNumId="10" w15:restartNumberingAfterBreak="0">
    <w:nsid w:val="2E0C380E"/>
    <w:multiLevelType w:val="hybridMultilevel"/>
    <w:tmpl w:val="0BCE2604"/>
    <w:lvl w:ilvl="0" w:tplc="A1A82E62">
      <w:numFmt w:val="bullet"/>
      <w:lvlText w:val="＊"/>
      <w:lvlJc w:val="left"/>
      <w:pPr>
        <w:tabs>
          <w:tab w:val="num" w:pos="756"/>
        </w:tabs>
        <w:ind w:left="756" w:hanging="360"/>
      </w:pPr>
      <w:rPr>
        <w:rFonts w:ascii="Times New Roman" w:eastAsia="ＭＳ 明朝" w:hAnsi="Times New Roman" w:cs="Times New Roman" w:hint="default"/>
      </w:rPr>
    </w:lvl>
    <w:lvl w:ilvl="1" w:tplc="B78E48A4" w:tentative="1">
      <w:start w:val="1"/>
      <w:numFmt w:val="bullet"/>
      <w:lvlText w:val="o"/>
      <w:lvlJc w:val="left"/>
      <w:pPr>
        <w:tabs>
          <w:tab w:val="num" w:pos="1476"/>
        </w:tabs>
        <w:ind w:left="1476" w:hanging="360"/>
      </w:pPr>
      <w:rPr>
        <w:rFonts w:ascii="Courier New" w:hAnsi="Courier New" w:hint="default"/>
      </w:rPr>
    </w:lvl>
    <w:lvl w:ilvl="2" w:tplc="0FAC942E" w:tentative="1">
      <w:start w:val="1"/>
      <w:numFmt w:val="bullet"/>
      <w:lvlText w:val=""/>
      <w:lvlJc w:val="left"/>
      <w:pPr>
        <w:tabs>
          <w:tab w:val="num" w:pos="2196"/>
        </w:tabs>
        <w:ind w:left="2196" w:hanging="360"/>
      </w:pPr>
      <w:rPr>
        <w:rFonts w:ascii="Wingdings" w:hAnsi="Wingdings" w:hint="default"/>
      </w:rPr>
    </w:lvl>
    <w:lvl w:ilvl="3" w:tplc="3A600098" w:tentative="1">
      <w:start w:val="1"/>
      <w:numFmt w:val="bullet"/>
      <w:lvlText w:val=""/>
      <w:lvlJc w:val="left"/>
      <w:pPr>
        <w:tabs>
          <w:tab w:val="num" w:pos="2916"/>
        </w:tabs>
        <w:ind w:left="2916" w:hanging="360"/>
      </w:pPr>
      <w:rPr>
        <w:rFonts w:ascii="Symbol" w:hAnsi="Symbol" w:hint="default"/>
      </w:rPr>
    </w:lvl>
    <w:lvl w:ilvl="4" w:tplc="122A4B82" w:tentative="1">
      <w:start w:val="1"/>
      <w:numFmt w:val="bullet"/>
      <w:lvlText w:val="o"/>
      <w:lvlJc w:val="left"/>
      <w:pPr>
        <w:tabs>
          <w:tab w:val="num" w:pos="3636"/>
        </w:tabs>
        <w:ind w:left="3636" w:hanging="360"/>
      </w:pPr>
      <w:rPr>
        <w:rFonts w:ascii="Courier New" w:hAnsi="Courier New" w:hint="default"/>
      </w:rPr>
    </w:lvl>
    <w:lvl w:ilvl="5" w:tplc="4D7AC80C" w:tentative="1">
      <w:start w:val="1"/>
      <w:numFmt w:val="bullet"/>
      <w:lvlText w:val=""/>
      <w:lvlJc w:val="left"/>
      <w:pPr>
        <w:tabs>
          <w:tab w:val="num" w:pos="4356"/>
        </w:tabs>
        <w:ind w:left="4356" w:hanging="360"/>
      </w:pPr>
      <w:rPr>
        <w:rFonts w:ascii="Wingdings" w:hAnsi="Wingdings" w:hint="default"/>
      </w:rPr>
    </w:lvl>
    <w:lvl w:ilvl="6" w:tplc="0280523E" w:tentative="1">
      <w:start w:val="1"/>
      <w:numFmt w:val="bullet"/>
      <w:lvlText w:val=""/>
      <w:lvlJc w:val="left"/>
      <w:pPr>
        <w:tabs>
          <w:tab w:val="num" w:pos="5076"/>
        </w:tabs>
        <w:ind w:left="5076" w:hanging="360"/>
      </w:pPr>
      <w:rPr>
        <w:rFonts w:ascii="Symbol" w:hAnsi="Symbol" w:hint="default"/>
      </w:rPr>
    </w:lvl>
    <w:lvl w:ilvl="7" w:tplc="8F74F39A" w:tentative="1">
      <w:start w:val="1"/>
      <w:numFmt w:val="bullet"/>
      <w:lvlText w:val="o"/>
      <w:lvlJc w:val="left"/>
      <w:pPr>
        <w:tabs>
          <w:tab w:val="num" w:pos="5796"/>
        </w:tabs>
        <w:ind w:left="5796" w:hanging="360"/>
      </w:pPr>
      <w:rPr>
        <w:rFonts w:ascii="Courier New" w:hAnsi="Courier New" w:hint="default"/>
      </w:rPr>
    </w:lvl>
    <w:lvl w:ilvl="8" w:tplc="074C3B50" w:tentative="1">
      <w:start w:val="1"/>
      <w:numFmt w:val="bullet"/>
      <w:lvlText w:val=""/>
      <w:lvlJc w:val="left"/>
      <w:pPr>
        <w:tabs>
          <w:tab w:val="num" w:pos="6516"/>
        </w:tabs>
        <w:ind w:left="6516" w:hanging="360"/>
      </w:pPr>
      <w:rPr>
        <w:rFonts w:ascii="Wingdings" w:hAnsi="Wingdings" w:hint="default"/>
      </w:rPr>
    </w:lvl>
  </w:abstractNum>
  <w:abstractNum w:abstractNumId="11" w15:restartNumberingAfterBreak="0">
    <w:nsid w:val="30A01C81"/>
    <w:multiLevelType w:val="hybridMultilevel"/>
    <w:tmpl w:val="E9B8D7DA"/>
    <w:lvl w:ilvl="0" w:tplc="672447E0">
      <w:start w:val="200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0BB27D7"/>
    <w:multiLevelType w:val="hybridMultilevel"/>
    <w:tmpl w:val="BFA841C6"/>
    <w:lvl w:ilvl="0" w:tplc="9F9A7DC0">
      <w:start w:val="1999"/>
      <w:numFmt w:val="decimal"/>
      <w:lvlText w:val="%1年"/>
      <w:lvlJc w:val="left"/>
      <w:pPr>
        <w:tabs>
          <w:tab w:val="num" w:pos="1155"/>
        </w:tabs>
        <w:ind w:left="1155" w:hanging="9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32418BB"/>
    <w:multiLevelType w:val="hybridMultilevel"/>
    <w:tmpl w:val="89CE4A40"/>
    <w:lvl w:ilvl="0" w:tplc="647C5766">
      <w:start w:val="1"/>
      <w:numFmt w:val="decimalFullWidth"/>
      <w:lvlText w:val="［%1］"/>
      <w:lvlJc w:val="left"/>
      <w:pPr>
        <w:tabs>
          <w:tab w:val="num" w:pos="1080"/>
        </w:tabs>
        <w:ind w:left="1080" w:hanging="720"/>
      </w:pPr>
      <w:rPr>
        <w:rFonts w:hint="eastAsia"/>
      </w:rPr>
    </w:lvl>
    <w:lvl w:ilvl="1" w:tplc="69E60E52" w:tentative="1">
      <w:start w:val="1"/>
      <w:numFmt w:val="lowerLetter"/>
      <w:lvlText w:val="%2."/>
      <w:lvlJc w:val="left"/>
      <w:pPr>
        <w:tabs>
          <w:tab w:val="num" w:pos="1440"/>
        </w:tabs>
        <w:ind w:left="1440" w:hanging="360"/>
      </w:pPr>
    </w:lvl>
    <w:lvl w:ilvl="2" w:tplc="ABDCC542" w:tentative="1">
      <w:start w:val="1"/>
      <w:numFmt w:val="lowerRoman"/>
      <w:lvlText w:val="%3."/>
      <w:lvlJc w:val="right"/>
      <w:pPr>
        <w:tabs>
          <w:tab w:val="num" w:pos="2160"/>
        </w:tabs>
        <w:ind w:left="2160" w:hanging="180"/>
      </w:pPr>
    </w:lvl>
    <w:lvl w:ilvl="3" w:tplc="1730FB24" w:tentative="1">
      <w:start w:val="1"/>
      <w:numFmt w:val="decimal"/>
      <w:lvlText w:val="%4."/>
      <w:lvlJc w:val="left"/>
      <w:pPr>
        <w:tabs>
          <w:tab w:val="num" w:pos="2880"/>
        </w:tabs>
        <w:ind w:left="2880" w:hanging="360"/>
      </w:pPr>
    </w:lvl>
    <w:lvl w:ilvl="4" w:tplc="51AE0AFA" w:tentative="1">
      <w:start w:val="1"/>
      <w:numFmt w:val="lowerLetter"/>
      <w:lvlText w:val="%5."/>
      <w:lvlJc w:val="left"/>
      <w:pPr>
        <w:tabs>
          <w:tab w:val="num" w:pos="3600"/>
        </w:tabs>
        <w:ind w:left="3600" w:hanging="360"/>
      </w:pPr>
    </w:lvl>
    <w:lvl w:ilvl="5" w:tplc="78CA64C8" w:tentative="1">
      <w:start w:val="1"/>
      <w:numFmt w:val="lowerRoman"/>
      <w:lvlText w:val="%6."/>
      <w:lvlJc w:val="right"/>
      <w:pPr>
        <w:tabs>
          <w:tab w:val="num" w:pos="4320"/>
        </w:tabs>
        <w:ind w:left="4320" w:hanging="180"/>
      </w:pPr>
    </w:lvl>
    <w:lvl w:ilvl="6" w:tplc="C0227040" w:tentative="1">
      <w:start w:val="1"/>
      <w:numFmt w:val="decimal"/>
      <w:lvlText w:val="%7."/>
      <w:lvlJc w:val="left"/>
      <w:pPr>
        <w:tabs>
          <w:tab w:val="num" w:pos="5040"/>
        </w:tabs>
        <w:ind w:left="5040" w:hanging="360"/>
      </w:pPr>
    </w:lvl>
    <w:lvl w:ilvl="7" w:tplc="E6562CF6" w:tentative="1">
      <w:start w:val="1"/>
      <w:numFmt w:val="lowerLetter"/>
      <w:lvlText w:val="%8."/>
      <w:lvlJc w:val="left"/>
      <w:pPr>
        <w:tabs>
          <w:tab w:val="num" w:pos="5760"/>
        </w:tabs>
        <w:ind w:left="5760" w:hanging="360"/>
      </w:pPr>
    </w:lvl>
    <w:lvl w:ilvl="8" w:tplc="4D60CD3E" w:tentative="1">
      <w:start w:val="1"/>
      <w:numFmt w:val="lowerRoman"/>
      <w:lvlText w:val="%9."/>
      <w:lvlJc w:val="right"/>
      <w:pPr>
        <w:tabs>
          <w:tab w:val="num" w:pos="6480"/>
        </w:tabs>
        <w:ind w:left="6480" w:hanging="180"/>
      </w:pPr>
    </w:lvl>
  </w:abstractNum>
  <w:abstractNum w:abstractNumId="14" w15:restartNumberingAfterBreak="0">
    <w:nsid w:val="34490C0A"/>
    <w:multiLevelType w:val="hybridMultilevel"/>
    <w:tmpl w:val="11FEA3E2"/>
    <w:lvl w:ilvl="0" w:tplc="59EC3A52">
      <w:start w:val="2"/>
      <w:numFmt w:val="decimalFullWidth"/>
      <w:lvlText w:val="%1．"/>
      <w:lvlJc w:val="left"/>
      <w:pPr>
        <w:tabs>
          <w:tab w:val="num" w:pos="693"/>
        </w:tabs>
        <w:ind w:left="693" w:hanging="408"/>
      </w:pPr>
      <w:rPr>
        <w:rFonts w:hint="eastAsia"/>
      </w:rPr>
    </w:lvl>
    <w:lvl w:ilvl="1" w:tplc="D1CCFBB6" w:tentative="1">
      <w:start w:val="1"/>
      <w:numFmt w:val="lowerLetter"/>
      <w:lvlText w:val="%2."/>
      <w:lvlJc w:val="left"/>
      <w:pPr>
        <w:tabs>
          <w:tab w:val="num" w:pos="1365"/>
        </w:tabs>
        <w:ind w:left="1365" w:hanging="360"/>
      </w:pPr>
    </w:lvl>
    <w:lvl w:ilvl="2" w:tplc="157C8FDE" w:tentative="1">
      <w:start w:val="1"/>
      <w:numFmt w:val="lowerRoman"/>
      <w:lvlText w:val="%3."/>
      <w:lvlJc w:val="right"/>
      <w:pPr>
        <w:tabs>
          <w:tab w:val="num" w:pos="2085"/>
        </w:tabs>
        <w:ind w:left="2085" w:hanging="180"/>
      </w:pPr>
    </w:lvl>
    <w:lvl w:ilvl="3" w:tplc="999428EA" w:tentative="1">
      <w:start w:val="1"/>
      <w:numFmt w:val="decimal"/>
      <w:lvlText w:val="%4."/>
      <w:lvlJc w:val="left"/>
      <w:pPr>
        <w:tabs>
          <w:tab w:val="num" w:pos="2805"/>
        </w:tabs>
        <w:ind w:left="2805" w:hanging="360"/>
      </w:pPr>
    </w:lvl>
    <w:lvl w:ilvl="4" w:tplc="FB14EACE" w:tentative="1">
      <w:start w:val="1"/>
      <w:numFmt w:val="lowerLetter"/>
      <w:lvlText w:val="%5."/>
      <w:lvlJc w:val="left"/>
      <w:pPr>
        <w:tabs>
          <w:tab w:val="num" w:pos="3525"/>
        </w:tabs>
        <w:ind w:left="3525" w:hanging="360"/>
      </w:pPr>
    </w:lvl>
    <w:lvl w:ilvl="5" w:tplc="7B946CC2" w:tentative="1">
      <w:start w:val="1"/>
      <w:numFmt w:val="lowerRoman"/>
      <w:lvlText w:val="%6."/>
      <w:lvlJc w:val="right"/>
      <w:pPr>
        <w:tabs>
          <w:tab w:val="num" w:pos="4245"/>
        </w:tabs>
        <w:ind w:left="4245" w:hanging="180"/>
      </w:pPr>
    </w:lvl>
    <w:lvl w:ilvl="6" w:tplc="B0401012" w:tentative="1">
      <w:start w:val="1"/>
      <w:numFmt w:val="decimal"/>
      <w:lvlText w:val="%7."/>
      <w:lvlJc w:val="left"/>
      <w:pPr>
        <w:tabs>
          <w:tab w:val="num" w:pos="4965"/>
        </w:tabs>
        <w:ind w:left="4965" w:hanging="360"/>
      </w:pPr>
    </w:lvl>
    <w:lvl w:ilvl="7" w:tplc="F7041A1C" w:tentative="1">
      <w:start w:val="1"/>
      <w:numFmt w:val="lowerLetter"/>
      <w:lvlText w:val="%8."/>
      <w:lvlJc w:val="left"/>
      <w:pPr>
        <w:tabs>
          <w:tab w:val="num" w:pos="5685"/>
        </w:tabs>
        <w:ind w:left="5685" w:hanging="360"/>
      </w:pPr>
    </w:lvl>
    <w:lvl w:ilvl="8" w:tplc="E6B090F6" w:tentative="1">
      <w:start w:val="1"/>
      <w:numFmt w:val="lowerRoman"/>
      <w:lvlText w:val="%9."/>
      <w:lvlJc w:val="right"/>
      <w:pPr>
        <w:tabs>
          <w:tab w:val="num" w:pos="6405"/>
        </w:tabs>
        <w:ind w:left="6405" w:hanging="180"/>
      </w:pPr>
    </w:lvl>
  </w:abstractNum>
  <w:abstractNum w:abstractNumId="15" w15:restartNumberingAfterBreak="0">
    <w:nsid w:val="36286974"/>
    <w:multiLevelType w:val="hybridMultilevel"/>
    <w:tmpl w:val="E0ACC3B2"/>
    <w:lvl w:ilvl="0" w:tplc="8924A588">
      <w:start w:val="2005"/>
      <w:numFmt w:val="decimal"/>
      <w:lvlText w:val="%1年"/>
      <w:lvlJc w:val="left"/>
      <w:pPr>
        <w:tabs>
          <w:tab w:val="num" w:pos="1365"/>
        </w:tabs>
        <w:ind w:left="1365" w:hanging="94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66205CF"/>
    <w:multiLevelType w:val="hybridMultilevel"/>
    <w:tmpl w:val="FB020F7A"/>
    <w:lvl w:ilvl="0" w:tplc="7FA41414">
      <w:start w:val="3"/>
      <w:numFmt w:val="bullet"/>
      <w:lvlText w:val="☆"/>
      <w:lvlJc w:val="left"/>
      <w:pPr>
        <w:tabs>
          <w:tab w:val="num" w:pos="645"/>
        </w:tabs>
        <w:ind w:left="645" w:hanging="360"/>
      </w:pPr>
      <w:rPr>
        <w:rFonts w:ascii="ＭＳ ゴシック" w:eastAsia="ＭＳ ゴシック" w:hAnsi="Century" w:cs="Times New Roman" w:hint="eastAsia"/>
      </w:rPr>
    </w:lvl>
    <w:lvl w:ilvl="1" w:tplc="9894DC68" w:tentative="1">
      <w:start w:val="1"/>
      <w:numFmt w:val="bullet"/>
      <w:lvlText w:val=""/>
      <w:lvlJc w:val="left"/>
      <w:pPr>
        <w:tabs>
          <w:tab w:val="num" w:pos="1125"/>
        </w:tabs>
        <w:ind w:left="1125" w:hanging="420"/>
      </w:pPr>
      <w:rPr>
        <w:rFonts w:ascii="Wingdings" w:hAnsi="Wingdings" w:hint="default"/>
      </w:rPr>
    </w:lvl>
    <w:lvl w:ilvl="2" w:tplc="092E700E" w:tentative="1">
      <w:start w:val="1"/>
      <w:numFmt w:val="bullet"/>
      <w:lvlText w:val=""/>
      <w:lvlJc w:val="left"/>
      <w:pPr>
        <w:tabs>
          <w:tab w:val="num" w:pos="1545"/>
        </w:tabs>
        <w:ind w:left="1545" w:hanging="420"/>
      </w:pPr>
      <w:rPr>
        <w:rFonts w:ascii="Wingdings" w:hAnsi="Wingdings" w:hint="default"/>
      </w:rPr>
    </w:lvl>
    <w:lvl w:ilvl="3" w:tplc="28A6DE86" w:tentative="1">
      <w:start w:val="1"/>
      <w:numFmt w:val="bullet"/>
      <w:lvlText w:val=""/>
      <w:lvlJc w:val="left"/>
      <w:pPr>
        <w:tabs>
          <w:tab w:val="num" w:pos="1965"/>
        </w:tabs>
        <w:ind w:left="1965" w:hanging="420"/>
      </w:pPr>
      <w:rPr>
        <w:rFonts w:ascii="Wingdings" w:hAnsi="Wingdings" w:hint="default"/>
      </w:rPr>
    </w:lvl>
    <w:lvl w:ilvl="4" w:tplc="5F1E8F3C" w:tentative="1">
      <w:start w:val="1"/>
      <w:numFmt w:val="bullet"/>
      <w:lvlText w:val=""/>
      <w:lvlJc w:val="left"/>
      <w:pPr>
        <w:tabs>
          <w:tab w:val="num" w:pos="2385"/>
        </w:tabs>
        <w:ind w:left="2385" w:hanging="420"/>
      </w:pPr>
      <w:rPr>
        <w:rFonts w:ascii="Wingdings" w:hAnsi="Wingdings" w:hint="default"/>
      </w:rPr>
    </w:lvl>
    <w:lvl w:ilvl="5" w:tplc="8A22B6C8" w:tentative="1">
      <w:start w:val="1"/>
      <w:numFmt w:val="bullet"/>
      <w:lvlText w:val=""/>
      <w:lvlJc w:val="left"/>
      <w:pPr>
        <w:tabs>
          <w:tab w:val="num" w:pos="2805"/>
        </w:tabs>
        <w:ind w:left="2805" w:hanging="420"/>
      </w:pPr>
      <w:rPr>
        <w:rFonts w:ascii="Wingdings" w:hAnsi="Wingdings" w:hint="default"/>
      </w:rPr>
    </w:lvl>
    <w:lvl w:ilvl="6" w:tplc="9E523BAC" w:tentative="1">
      <w:start w:val="1"/>
      <w:numFmt w:val="bullet"/>
      <w:lvlText w:val=""/>
      <w:lvlJc w:val="left"/>
      <w:pPr>
        <w:tabs>
          <w:tab w:val="num" w:pos="3225"/>
        </w:tabs>
        <w:ind w:left="3225" w:hanging="420"/>
      </w:pPr>
      <w:rPr>
        <w:rFonts w:ascii="Wingdings" w:hAnsi="Wingdings" w:hint="default"/>
      </w:rPr>
    </w:lvl>
    <w:lvl w:ilvl="7" w:tplc="9EC0D778" w:tentative="1">
      <w:start w:val="1"/>
      <w:numFmt w:val="bullet"/>
      <w:lvlText w:val=""/>
      <w:lvlJc w:val="left"/>
      <w:pPr>
        <w:tabs>
          <w:tab w:val="num" w:pos="3645"/>
        </w:tabs>
        <w:ind w:left="3645" w:hanging="420"/>
      </w:pPr>
      <w:rPr>
        <w:rFonts w:ascii="Wingdings" w:hAnsi="Wingdings" w:hint="default"/>
      </w:rPr>
    </w:lvl>
    <w:lvl w:ilvl="8" w:tplc="C37E54FA"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38F67326"/>
    <w:multiLevelType w:val="singleLevel"/>
    <w:tmpl w:val="7A86ED5E"/>
    <w:lvl w:ilvl="0">
      <w:start w:val="2"/>
      <w:numFmt w:val="bullet"/>
      <w:lvlText w:val="・"/>
      <w:lvlJc w:val="left"/>
      <w:pPr>
        <w:tabs>
          <w:tab w:val="num" w:pos="240"/>
        </w:tabs>
        <w:ind w:left="240" w:hanging="240"/>
      </w:pPr>
      <w:rPr>
        <w:rFonts w:ascii="ＭＳ ゴシック" w:hint="eastAsia"/>
        <w:b/>
      </w:rPr>
    </w:lvl>
  </w:abstractNum>
  <w:abstractNum w:abstractNumId="18" w15:restartNumberingAfterBreak="0">
    <w:nsid w:val="3E534891"/>
    <w:multiLevelType w:val="singleLevel"/>
    <w:tmpl w:val="5EAECD36"/>
    <w:lvl w:ilvl="0">
      <w:start w:val="1"/>
      <w:numFmt w:val="decimal"/>
      <w:lvlText w:val="(%1)"/>
      <w:lvlJc w:val="left"/>
      <w:pPr>
        <w:tabs>
          <w:tab w:val="num" w:pos="1155"/>
        </w:tabs>
        <w:ind w:left="1155" w:hanging="315"/>
      </w:pPr>
      <w:rPr>
        <w:rFonts w:hint="eastAsia"/>
      </w:rPr>
    </w:lvl>
  </w:abstractNum>
  <w:abstractNum w:abstractNumId="19" w15:restartNumberingAfterBreak="0">
    <w:nsid w:val="46E73D5B"/>
    <w:multiLevelType w:val="hybridMultilevel"/>
    <w:tmpl w:val="BE425C70"/>
    <w:lvl w:ilvl="0" w:tplc="D7D6B45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92B48C2"/>
    <w:multiLevelType w:val="singleLevel"/>
    <w:tmpl w:val="181E7A4E"/>
    <w:lvl w:ilvl="0">
      <w:numFmt w:val="bullet"/>
      <w:lvlText w:val="・"/>
      <w:lvlJc w:val="left"/>
      <w:pPr>
        <w:tabs>
          <w:tab w:val="num" w:pos="240"/>
        </w:tabs>
        <w:ind w:left="240" w:hanging="240"/>
      </w:pPr>
      <w:rPr>
        <w:rFonts w:ascii="ＭＳ 明朝" w:eastAsia="ＭＳ 明朝" w:hAnsi="Century" w:hint="eastAsia"/>
      </w:rPr>
    </w:lvl>
  </w:abstractNum>
  <w:abstractNum w:abstractNumId="21" w15:restartNumberingAfterBreak="0">
    <w:nsid w:val="4FD27155"/>
    <w:multiLevelType w:val="hybridMultilevel"/>
    <w:tmpl w:val="E2F69586"/>
    <w:lvl w:ilvl="0" w:tplc="15085B32">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04527CB"/>
    <w:multiLevelType w:val="hybridMultilevel"/>
    <w:tmpl w:val="C786DC64"/>
    <w:lvl w:ilvl="0" w:tplc="B6A08CDE">
      <w:start w:val="1"/>
      <w:numFmt w:val="decimal"/>
      <w:lvlText w:val="%1."/>
      <w:lvlJc w:val="left"/>
      <w:pPr>
        <w:ind w:left="760" w:hanging="360"/>
      </w:pPr>
      <w:rPr>
        <w:rFonts w:ascii="Malgun Gothic" w:eastAsia="Malgun Gothic" w:hAnsi="Malgun Gothic" w:cs="Malgun Gothic" w:hint="eastAsia"/>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3" w15:restartNumberingAfterBreak="0">
    <w:nsid w:val="56D31503"/>
    <w:multiLevelType w:val="singleLevel"/>
    <w:tmpl w:val="96E4444E"/>
    <w:lvl w:ilvl="0">
      <w:start w:val="1"/>
      <w:numFmt w:val="decimalFullWidth"/>
      <w:lvlText w:val="%1．"/>
      <w:lvlJc w:val="left"/>
      <w:pPr>
        <w:tabs>
          <w:tab w:val="num" w:pos="1470"/>
        </w:tabs>
        <w:ind w:left="1470" w:hanging="420"/>
      </w:pPr>
      <w:rPr>
        <w:rFonts w:hint="eastAsia"/>
      </w:rPr>
    </w:lvl>
  </w:abstractNum>
  <w:abstractNum w:abstractNumId="24" w15:restartNumberingAfterBreak="0">
    <w:nsid w:val="667025B8"/>
    <w:multiLevelType w:val="hybridMultilevel"/>
    <w:tmpl w:val="D02E15B2"/>
    <w:lvl w:ilvl="0" w:tplc="3B885E30">
      <w:start w:val="1"/>
      <w:numFmt w:val="decimalFullWidth"/>
      <w:lvlText w:val="（%1）"/>
      <w:lvlJc w:val="left"/>
      <w:pPr>
        <w:ind w:left="1035" w:hanging="720"/>
      </w:pPr>
      <w:rPr>
        <w:rFonts w:hint="eastAsia"/>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5" w15:restartNumberingAfterBreak="0">
    <w:nsid w:val="729331E4"/>
    <w:multiLevelType w:val="multilevel"/>
    <w:tmpl w:val="8C5E770A"/>
    <w:lvl w:ilvl="0">
      <w:start w:val="1965"/>
      <w:numFmt w:val="decimal"/>
      <w:lvlText w:val="%1年"/>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742C1619"/>
    <w:multiLevelType w:val="hybridMultilevel"/>
    <w:tmpl w:val="3F60AA10"/>
    <w:lvl w:ilvl="0" w:tplc="07547A7A">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0224A"/>
    <w:multiLevelType w:val="singleLevel"/>
    <w:tmpl w:val="C94048C4"/>
    <w:lvl w:ilvl="0">
      <w:start w:val="3"/>
      <w:numFmt w:val="bullet"/>
      <w:lvlText w:val="＊"/>
      <w:lvlJc w:val="left"/>
      <w:pPr>
        <w:tabs>
          <w:tab w:val="num" w:pos="651"/>
        </w:tabs>
        <w:ind w:left="651" w:hanging="225"/>
      </w:pPr>
      <w:rPr>
        <w:rFonts w:ascii="ＭＳ 明朝" w:eastAsia="ＭＳ 明朝" w:hAnsi="Century" w:hint="eastAsia"/>
        <w:color w:val="auto"/>
      </w:rPr>
    </w:lvl>
  </w:abstractNum>
  <w:abstractNum w:abstractNumId="28" w15:restartNumberingAfterBreak="0">
    <w:nsid w:val="75FE5F23"/>
    <w:multiLevelType w:val="hybridMultilevel"/>
    <w:tmpl w:val="211EF8D4"/>
    <w:lvl w:ilvl="0" w:tplc="0DE206FA">
      <w:start w:val="200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77F70B54"/>
    <w:multiLevelType w:val="singleLevel"/>
    <w:tmpl w:val="B0148A10"/>
    <w:lvl w:ilvl="0">
      <w:start w:val="1"/>
      <w:numFmt w:val="decimalFullWidth"/>
      <w:lvlText w:val="%1．"/>
      <w:lvlJc w:val="left"/>
      <w:pPr>
        <w:tabs>
          <w:tab w:val="num" w:pos="840"/>
        </w:tabs>
        <w:ind w:left="840" w:hanging="420"/>
      </w:pPr>
      <w:rPr>
        <w:rFonts w:hint="eastAsia"/>
      </w:rPr>
    </w:lvl>
  </w:abstractNum>
  <w:abstractNum w:abstractNumId="30" w15:restartNumberingAfterBreak="0">
    <w:nsid w:val="7876115B"/>
    <w:multiLevelType w:val="singleLevel"/>
    <w:tmpl w:val="0C50CB4A"/>
    <w:lvl w:ilvl="0">
      <w:start w:val="1"/>
      <w:numFmt w:val="decimal"/>
      <w:lvlText w:val="(%1)"/>
      <w:lvlJc w:val="left"/>
      <w:pPr>
        <w:tabs>
          <w:tab w:val="num" w:pos="1155"/>
        </w:tabs>
        <w:ind w:left="1155" w:hanging="315"/>
      </w:pPr>
      <w:rPr>
        <w:rFonts w:hint="eastAsia"/>
      </w:rPr>
    </w:lvl>
  </w:abstractNum>
  <w:abstractNum w:abstractNumId="31" w15:restartNumberingAfterBreak="0">
    <w:nsid w:val="7A851B22"/>
    <w:multiLevelType w:val="singleLevel"/>
    <w:tmpl w:val="1B7853A0"/>
    <w:lvl w:ilvl="0">
      <w:start w:val="2"/>
      <w:numFmt w:val="decimalFullWidth"/>
      <w:lvlText w:val="%1．"/>
      <w:lvlJc w:val="left"/>
      <w:pPr>
        <w:tabs>
          <w:tab w:val="num" w:pos="870"/>
        </w:tabs>
        <w:ind w:left="870" w:hanging="390"/>
      </w:pPr>
      <w:rPr>
        <w:rFonts w:hint="eastAsia"/>
      </w:rPr>
    </w:lvl>
  </w:abstractNum>
  <w:num w:numId="1" w16cid:durableId="1998148004">
    <w:abstractNumId w:val="4"/>
  </w:num>
  <w:num w:numId="2" w16cid:durableId="820191659">
    <w:abstractNumId w:val="0"/>
  </w:num>
  <w:num w:numId="3" w16cid:durableId="1764179129">
    <w:abstractNumId w:val="9"/>
  </w:num>
  <w:num w:numId="4" w16cid:durableId="345403653">
    <w:abstractNumId w:val="17"/>
  </w:num>
  <w:num w:numId="5" w16cid:durableId="1552420170">
    <w:abstractNumId w:val="23"/>
  </w:num>
  <w:num w:numId="6" w16cid:durableId="341513816">
    <w:abstractNumId w:val="29"/>
  </w:num>
  <w:num w:numId="7" w16cid:durableId="2042586035">
    <w:abstractNumId w:val="30"/>
  </w:num>
  <w:num w:numId="8" w16cid:durableId="1984462798">
    <w:abstractNumId w:val="18"/>
  </w:num>
  <w:num w:numId="9" w16cid:durableId="2030527823">
    <w:abstractNumId w:val="3"/>
  </w:num>
  <w:num w:numId="10" w16cid:durableId="1915165632">
    <w:abstractNumId w:val="6"/>
  </w:num>
  <w:num w:numId="11" w16cid:durableId="1135954163">
    <w:abstractNumId w:val="13"/>
  </w:num>
  <w:num w:numId="12" w16cid:durableId="2066758828">
    <w:abstractNumId w:val="10"/>
  </w:num>
  <w:num w:numId="13" w16cid:durableId="1322197738">
    <w:abstractNumId w:val="31"/>
  </w:num>
  <w:num w:numId="14" w16cid:durableId="83184942">
    <w:abstractNumId w:val="14"/>
  </w:num>
  <w:num w:numId="15" w16cid:durableId="1797600903">
    <w:abstractNumId w:val="16"/>
  </w:num>
  <w:num w:numId="16" w16cid:durableId="2030136173">
    <w:abstractNumId w:val="27"/>
  </w:num>
  <w:num w:numId="17" w16cid:durableId="1958365835">
    <w:abstractNumId w:val="20"/>
  </w:num>
  <w:num w:numId="18" w16cid:durableId="1032806098">
    <w:abstractNumId w:val="25"/>
  </w:num>
  <w:num w:numId="19" w16cid:durableId="553394947">
    <w:abstractNumId w:val="5"/>
  </w:num>
  <w:num w:numId="20" w16cid:durableId="615068093">
    <w:abstractNumId w:val="8"/>
  </w:num>
  <w:num w:numId="21" w16cid:durableId="75565053">
    <w:abstractNumId w:val="12"/>
  </w:num>
  <w:num w:numId="22" w16cid:durableId="1447120440">
    <w:abstractNumId w:val="1"/>
  </w:num>
  <w:num w:numId="23" w16cid:durableId="1778256251">
    <w:abstractNumId w:val="11"/>
  </w:num>
  <w:num w:numId="24" w16cid:durableId="416755719">
    <w:abstractNumId w:val="2"/>
  </w:num>
  <w:num w:numId="25" w16cid:durableId="524053964">
    <w:abstractNumId w:val="19"/>
  </w:num>
  <w:num w:numId="26" w16cid:durableId="979112748">
    <w:abstractNumId w:val="15"/>
  </w:num>
  <w:num w:numId="27" w16cid:durableId="1689477859">
    <w:abstractNumId w:val="7"/>
  </w:num>
  <w:num w:numId="28" w16cid:durableId="250696663">
    <w:abstractNumId w:val="28"/>
  </w:num>
  <w:num w:numId="29" w16cid:durableId="1929578267">
    <w:abstractNumId w:val="27"/>
  </w:num>
  <w:num w:numId="30" w16cid:durableId="976644945">
    <w:abstractNumId w:val="27"/>
  </w:num>
  <w:num w:numId="31" w16cid:durableId="1502310178">
    <w:abstractNumId w:val="26"/>
  </w:num>
  <w:num w:numId="32" w16cid:durableId="1774587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1880070">
    <w:abstractNumId w:val="21"/>
  </w:num>
  <w:num w:numId="34" w16cid:durableId="377052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stSv" w:val=" 3/24/2008 7:14:29 PM"/>
  </w:docVars>
  <w:rsids>
    <w:rsidRoot w:val="0043729E"/>
    <w:rsid w:val="00003766"/>
    <w:rsid w:val="0000666E"/>
    <w:rsid w:val="00012F50"/>
    <w:rsid w:val="00014CE1"/>
    <w:rsid w:val="000156AE"/>
    <w:rsid w:val="00023328"/>
    <w:rsid w:val="00023653"/>
    <w:rsid w:val="00024C06"/>
    <w:rsid w:val="0002794C"/>
    <w:rsid w:val="00031300"/>
    <w:rsid w:val="00034634"/>
    <w:rsid w:val="0003492D"/>
    <w:rsid w:val="00044F9F"/>
    <w:rsid w:val="0004665B"/>
    <w:rsid w:val="00057441"/>
    <w:rsid w:val="000649A4"/>
    <w:rsid w:val="00066090"/>
    <w:rsid w:val="00077CD9"/>
    <w:rsid w:val="00081882"/>
    <w:rsid w:val="000840C1"/>
    <w:rsid w:val="0008545A"/>
    <w:rsid w:val="00090FB9"/>
    <w:rsid w:val="00093001"/>
    <w:rsid w:val="0009480D"/>
    <w:rsid w:val="00094F7B"/>
    <w:rsid w:val="00097DE5"/>
    <w:rsid w:val="000A1697"/>
    <w:rsid w:val="000A3222"/>
    <w:rsid w:val="000A6C0F"/>
    <w:rsid w:val="000A7D61"/>
    <w:rsid w:val="000B0D40"/>
    <w:rsid w:val="000B1DBC"/>
    <w:rsid w:val="000B459F"/>
    <w:rsid w:val="000C10E3"/>
    <w:rsid w:val="000C54B8"/>
    <w:rsid w:val="000D0A25"/>
    <w:rsid w:val="000D4785"/>
    <w:rsid w:val="000D4A78"/>
    <w:rsid w:val="000D6593"/>
    <w:rsid w:val="000E0F15"/>
    <w:rsid w:val="000E47DA"/>
    <w:rsid w:val="000E662B"/>
    <w:rsid w:val="000E787E"/>
    <w:rsid w:val="000F0644"/>
    <w:rsid w:val="000F3256"/>
    <w:rsid w:val="000F4442"/>
    <w:rsid w:val="000F4F7A"/>
    <w:rsid w:val="000F61D3"/>
    <w:rsid w:val="000F6EFF"/>
    <w:rsid w:val="00102674"/>
    <w:rsid w:val="001029E1"/>
    <w:rsid w:val="00104D8E"/>
    <w:rsid w:val="001050FF"/>
    <w:rsid w:val="001121A7"/>
    <w:rsid w:val="00114C18"/>
    <w:rsid w:val="00124E72"/>
    <w:rsid w:val="001349E9"/>
    <w:rsid w:val="00134AE8"/>
    <w:rsid w:val="00141C37"/>
    <w:rsid w:val="0014234B"/>
    <w:rsid w:val="00143A9B"/>
    <w:rsid w:val="00151EC7"/>
    <w:rsid w:val="001533F5"/>
    <w:rsid w:val="0015659A"/>
    <w:rsid w:val="0015686E"/>
    <w:rsid w:val="0016130A"/>
    <w:rsid w:val="001622FB"/>
    <w:rsid w:val="00165029"/>
    <w:rsid w:val="001732BA"/>
    <w:rsid w:val="0018092A"/>
    <w:rsid w:val="00185856"/>
    <w:rsid w:val="001908B7"/>
    <w:rsid w:val="00192A64"/>
    <w:rsid w:val="00194980"/>
    <w:rsid w:val="00194C51"/>
    <w:rsid w:val="00196003"/>
    <w:rsid w:val="001A06A6"/>
    <w:rsid w:val="001A64CC"/>
    <w:rsid w:val="001C5491"/>
    <w:rsid w:val="001C635A"/>
    <w:rsid w:val="001C746F"/>
    <w:rsid w:val="001D5EE6"/>
    <w:rsid w:val="001D7CC2"/>
    <w:rsid w:val="001E0EEC"/>
    <w:rsid w:val="001E1255"/>
    <w:rsid w:val="001E33A7"/>
    <w:rsid w:val="001F1795"/>
    <w:rsid w:val="001F77DD"/>
    <w:rsid w:val="00200BD2"/>
    <w:rsid w:val="00201DCA"/>
    <w:rsid w:val="00204E99"/>
    <w:rsid w:val="0021250F"/>
    <w:rsid w:val="002157E3"/>
    <w:rsid w:val="00222764"/>
    <w:rsid w:val="00222DC5"/>
    <w:rsid w:val="00223113"/>
    <w:rsid w:val="002276F6"/>
    <w:rsid w:val="00232618"/>
    <w:rsid w:val="0023654D"/>
    <w:rsid w:val="0023713A"/>
    <w:rsid w:val="002372BC"/>
    <w:rsid w:val="00237E7B"/>
    <w:rsid w:val="0024027F"/>
    <w:rsid w:val="002429DD"/>
    <w:rsid w:val="0024323E"/>
    <w:rsid w:val="00252148"/>
    <w:rsid w:val="002521E7"/>
    <w:rsid w:val="0025261C"/>
    <w:rsid w:val="00252DCA"/>
    <w:rsid w:val="002533FB"/>
    <w:rsid w:val="00255D2E"/>
    <w:rsid w:val="002602E4"/>
    <w:rsid w:val="00260BC5"/>
    <w:rsid w:val="0026615C"/>
    <w:rsid w:val="002708E1"/>
    <w:rsid w:val="002746D8"/>
    <w:rsid w:val="0027521B"/>
    <w:rsid w:val="00280048"/>
    <w:rsid w:val="00280FB2"/>
    <w:rsid w:val="00290995"/>
    <w:rsid w:val="00290F8C"/>
    <w:rsid w:val="00291CC8"/>
    <w:rsid w:val="00292613"/>
    <w:rsid w:val="00292E74"/>
    <w:rsid w:val="00295413"/>
    <w:rsid w:val="00297230"/>
    <w:rsid w:val="002A2C61"/>
    <w:rsid w:val="002B0E59"/>
    <w:rsid w:val="002B3A19"/>
    <w:rsid w:val="002B6BAB"/>
    <w:rsid w:val="002B74D4"/>
    <w:rsid w:val="002C4678"/>
    <w:rsid w:val="002D01B2"/>
    <w:rsid w:val="002D2604"/>
    <w:rsid w:val="002D2AEE"/>
    <w:rsid w:val="002D3E22"/>
    <w:rsid w:val="002D46E9"/>
    <w:rsid w:val="002D65A4"/>
    <w:rsid w:val="002E1214"/>
    <w:rsid w:val="002E2ABD"/>
    <w:rsid w:val="002E418D"/>
    <w:rsid w:val="002E4B9C"/>
    <w:rsid w:val="002F2740"/>
    <w:rsid w:val="002F645F"/>
    <w:rsid w:val="002F7F64"/>
    <w:rsid w:val="002F7FD1"/>
    <w:rsid w:val="00300118"/>
    <w:rsid w:val="00300B90"/>
    <w:rsid w:val="00304112"/>
    <w:rsid w:val="00305AB4"/>
    <w:rsid w:val="00311CB7"/>
    <w:rsid w:val="003159B9"/>
    <w:rsid w:val="003168E7"/>
    <w:rsid w:val="00320154"/>
    <w:rsid w:val="003201A5"/>
    <w:rsid w:val="00320EE3"/>
    <w:rsid w:val="003276CF"/>
    <w:rsid w:val="00335F85"/>
    <w:rsid w:val="00341001"/>
    <w:rsid w:val="003458BF"/>
    <w:rsid w:val="003460B7"/>
    <w:rsid w:val="00346BEC"/>
    <w:rsid w:val="0036295E"/>
    <w:rsid w:val="0036307F"/>
    <w:rsid w:val="003654E9"/>
    <w:rsid w:val="00365E21"/>
    <w:rsid w:val="003714FA"/>
    <w:rsid w:val="00374E3B"/>
    <w:rsid w:val="00376AE6"/>
    <w:rsid w:val="003834B8"/>
    <w:rsid w:val="00384170"/>
    <w:rsid w:val="0038473E"/>
    <w:rsid w:val="00384A43"/>
    <w:rsid w:val="00394702"/>
    <w:rsid w:val="00395D35"/>
    <w:rsid w:val="00396E91"/>
    <w:rsid w:val="003A1582"/>
    <w:rsid w:val="003A4E13"/>
    <w:rsid w:val="003A5188"/>
    <w:rsid w:val="003A6E88"/>
    <w:rsid w:val="003A79E8"/>
    <w:rsid w:val="003A7A7A"/>
    <w:rsid w:val="003B3FC3"/>
    <w:rsid w:val="003B5B88"/>
    <w:rsid w:val="003B71C2"/>
    <w:rsid w:val="003C5579"/>
    <w:rsid w:val="003C577D"/>
    <w:rsid w:val="003C58A0"/>
    <w:rsid w:val="003C6FB1"/>
    <w:rsid w:val="003D093A"/>
    <w:rsid w:val="003D712B"/>
    <w:rsid w:val="003D7F3E"/>
    <w:rsid w:val="003E3709"/>
    <w:rsid w:val="003E498B"/>
    <w:rsid w:val="003F2A40"/>
    <w:rsid w:val="003F2E80"/>
    <w:rsid w:val="003F2FA2"/>
    <w:rsid w:val="003F5154"/>
    <w:rsid w:val="003F789B"/>
    <w:rsid w:val="00400C70"/>
    <w:rsid w:val="00400F32"/>
    <w:rsid w:val="00403C94"/>
    <w:rsid w:val="00417406"/>
    <w:rsid w:val="00417AFE"/>
    <w:rsid w:val="00420471"/>
    <w:rsid w:val="00422C6A"/>
    <w:rsid w:val="0042324C"/>
    <w:rsid w:val="0042616E"/>
    <w:rsid w:val="00427C8E"/>
    <w:rsid w:val="004300D4"/>
    <w:rsid w:val="00431C9A"/>
    <w:rsid w:val="004364A6"/>
    <w:rsid w:val="00436A6F"/>
    <w:rsid w:val="0043717F"/>
    <w:rsid w:val="0043729E"/>
    <w:rsid w:val="00444D00"/>
    <w:rsid w:val="00444E65"/>
    <w:rsid w:val="004478FC"/>
    <w:rsid w:val="00447AA0"/>
    <w:rsid w:val="00452531"/>
    <w:rsid w:val="00456341"/>
    <w:rsid w:val="00460439"/>
    <w:rsid w:val="00460F53"/>
    <w:rsid w:val="00463177"/>
    <w:rsid w:val="00467E8D"/>
    <w:rsid w:val="004712C2"/>
    <w:rsid w:val="00472AA8"/>
    <w:rsid w:val="004735C6"/>
    <w:rsid w:val="00474B55"/>
    <w:rsid w:val="00480A0E"/>
    <w:rsid w:val="0048349C"/>
    <w:rsid w:val="0048429C"/>
    <w:rsid w:val="0048515E"/>
    <w:rsid w:val="00493C45"/>
    <w:rsid w:val="00494C57"/>
    <w:rsid w:val="00494F49"/>
    <w:rsid w:val="004970E7"/>
    <w:rsid w:val="004A2A91"/>
    <w:rsid w:val="004A3703"/>
    <w:rsid w:val="004A6A35"/>
    <w:rsid w:val="004B1713"/>
    <w:rsid w:val="004B4968"/>
    <w:rsid w:val="004B5B04"/>
    <w:rsid w:val="004B5E13"/>
    <w:rsid w:val="004B609A"/>
    <w:rsid w:val="004C4950"/>
    <w:rsid w:val="004C6026"/>
    <w:rsid w:val="004D7538"/>
    <w:rsid w:val="004D7F5E"/>
    <w:rsid w:val="004E5F25"/>
    <w:rsid w:val="004E612E"/>
    <w:rsid w:val="004E7CC9"/>
    <w:rsid w:val="004F0CAF"/>
    <w:rsid w:val="004F2E56"/>
    <w:rsid w:val="005004E7"/>
    <w:rsid w:val="00500B75"/>
    <w:rsid w:val="0050112E"/>
    <w:rsid w:val="00501A41"/>
    <w:rsid w:val="005032B2"/>
    <w:rsid w:val="005044AF"/>
    <w:rsid w:val="005113C1"/>
    <w:rsid w:val="00515E7B"/>
    <w:rsid w:val="00516645"/>
    <w:rsid w:val="00516792"/>
    <w:rsid w:val="00516D7E"/>
    <w:rsid w:val="00517D92"/>
    <w:rsid w:val="00517EC1"/>
    <w:rsid w:val="0052131F"/>
    <w:rsid w:val="0052455D"/>
    <w:rsid w:val="00532983"/>
    <w:rsid w:val="0054296C"/>
    <w:rsid w:val="005450B6"/>
    <w:rsid w:val="00545966"/>
    <w:rsid w:val="00551CB6"/>
    <w:rsid w:val="00551D7C"/>
    <w:rsid w:val="005524AB"/>
    <w:rsid w:val="0055665B"/>
    <w:rsid w:val="00557C98"/>
    <w:rsid w:val="0057027D"/>
    <w:rsid w:val="005703EA"/>
    <w:rsid w:val="00571CFD"/>
    <w:rsid w:val="00572DEA"/>
    <w:rsid w:val="00572F72"/>
    <w:rsid w:val="00574BB9"/>
    <w:rsid w:val="00576180"/>
    <w:rsid w:val="005809D4"/>
    <w:rsid w:val="0058185C"/>
    <w:rsid w:val="005838DB"/>
    <w:rsid w:val="005909C1"/>
    <w:rsid w:val="00590D7C"/>
    <w:rsid w:val="005911D7"/>
    <w:rsid w:val="00591AB6"/>
    <w:rsid w:val="00591F54"/>
    <w:rsid w:val="00592EA5"/>
    <w:rsid w:val="00594BC8"/>
    <w:rsid w:val="005A2426"/>
    <w:rsid w:val="005A2A81"/>
    <w:rsid w:val="005A41C3"/>
    <w:rsid w:val="005A69B0"/>
    <w:rsid w:val="005B376D"/>
    <w:rsid w:val="005B3D1E"/>
    <w:rsid w:val="005C29C1"/>
    <w:rsid w:val="005C310E"/>
    <w:rsid w:val="005C40EB"/>
    <w:rsid w:val="005C5003"/>
    <w:rsid w:val="005C6996"/>
    <w:rsid w:val="005D0726"/>
    <w:rsid w:val="005D2B41"/>
    <w:rsid w:val="005E086F"/>
    <w:rsid w:val="005E1D28"/>
    <w:rsid w:val="005F06B7"/>
    <w:rsid w:val="005F2D54"/>
    <w:rsid w:val="005F5667"/>
    <w:rsid w:val="005F75EB"/>
    <w:rsid w:val="00606394"/>
    <w:rsid w:val="00614716"/>
    <w:rsid w:val="006159A4"/>
    <w:rsid w:val="00616901"/>
    <w:rsid w:val="006177D9"/>
    <w:rsid w:val="00617899"/>
    <w:rsid w:val="00622F7A"/>
    <w:rsid w:val="00624152"/>
    <w:rsid w:val="0062558F"/>
    <w:rsid w:val="006263AF"/>
    <w:rsid w:val="00632BF7"/>
    <w:rsid w:val="006348A1"/>
    <w:rsid w:val="00636B88"/>
    <w:rsid w:val="00640259"/>
    <w:rsid w:val="0064162D"/>
    <w:rsid w:val="00642AB5"/>
    <w:rsid w:val="00644734"/>
    <w:rsid w:val="00647CAD"/>
    <w:rsid w:val="00652F30"/>
    <w:rsid w:val="0066366C"/>
    <w:rsid w:val="00666F12"/>
    <w:rsid w:val="00667161"/>
    <w:rsid w:val="00667E13"/>
    <w:rsid w:val="006737FD"/>
    <w:rsid w:val="00677DAB"/>
    <w:rsid w:val="00684516"/>
    <w:rsid w:val="00687F6F"/>
    <w:rsid w:val="00692826"/>
    <w:rsid w:val="006929F0"/>
    <w:rsid w:val="00695D54"/>
    <w:rsid w:val="006A00FF"/>
    <w:rsid w:val="006A314A"/>
    <w:rsid w:val="006A5523"/>
    <w:rsid w:val="006A6FA5"/>
    <w:rsid w:val="006B083B"/>
    <w:rsid w:val="006B57E0"/>
    <w:rsid w:val="006C0D3F"/>
    <w:rsid w:val="006C12CA"/>
    <w:rsid w:val="006C34B5"/>
    <w:rsid w:val="006C6195"/>
    <w:rsid w:val="006D2141"/>
    <w:rsid w:val="006D2635"/>
    <w:rsid w:val="006D3708"/>
    <w:rsid w:val="006D3A3B"/>
    <w:rsid w:val="006D4666"/>
    <w:rsid w:val="006E0617"/>
    <w:rsid w:val="006E0A4E"/>
    <w:rsid w:val="006E1CCF"/>
    <w:rsid w:val="006E2270"/>
    <w:rsid w:val="006E23C7"/>
    <w:rsid w:val="006E3133"/>
    <w:rsid w:val="006E4597"/>
    <w:rsid w:val="006E48C9"/>
    <w:rsid w:val="006F6AE7"/>
    <w:rsid w:val="006F7166"/>
    <w:rsid w:val="006F75F5"/>
    <w:rsid w:val="0071069B"/>
    <w:rsid w:val="00715149"/>
    <w:rsid w:val="00715439"/>
    <w:rsid w:val="00715BEB"/>
    <w:rsid w:val="00717430"/>
    <w:rsid w:val="00717B28"/>
    <w:rsid w:val="007269D8"/>
    <w:rsid w:val="00727C8B"/>
    <w:rsid w:val="007330B0"/>
    <w:rsid w:val="007351DA"/>
    <w:rsid w:val="00742D6D"/>
    <w:rsid w:val="0075044B"/>
    <w:rsid w:val="0075341E"/>
    <w:rsid w:val="00764087"/>
    <w:rsid w:val="00767B84"/>
    <w:rsid w:val="00772324"/>
    <w:rsid w:val="00780BC8"/>
    <w:rsid w:val="00780F18"/>
    <w:rsid w:val="007830D5"/>
    <w:rsid w:val="0078426C"/>
    <w:rsid w:val="00787552"/>
    <w:rsid w:val="00790932"/>
    <w:rsid w:val="00793641"/>
    <w:rsid w:val="007A031F"/>
    <w:rsid w:val="007A405E"/>
    <w:rsid w:val="007A4379"/>
    <w:rsid w:val="007B097D"/>
    <w:rsid w:val="007B15B7"/>
    <w:rsid w:val="007C2E1B"/>
    <w:rsid w:val="007C7A99"/>
    <w:rsid w:val="007D41F3"/>
    <w:rsid w:val="007D6EC6"/>
    <w:rsid w:val="007D73DF"/>
    <w:rsid w:val="007D7F60"/>
    <w:rsid w:val="007E0251"/>
    <w:rsid w:val="007E6122"/>
    <w:rsid w:val="007F0BB8"/>
    <w:rsid w:val="007F2933"/>
    <w:rsid w:val="007F3BCF"/>
    <w:rsid w:val="007F744F"/>
    <w:rsid w:val="00800AC3"/>
    <w:rsid w:val="0080382E"/>
    <w:rsid w:val="00805F97"/>
    <w:rsid w:val="00807629"/>
    <w:rsid w:val="008158A8"/>
    <w:rsid w:val="00816096"/>
    <w:rsid w:val="0082329F"/>
    <w:rsid w:val="00824BAF"/>
    <w:rsid w:val="00830F45"/>
    <w:rsid w:val="00831AC8"/>
    <w:rsid w:val="0083413A"/>
    <w:rsid w:val="00840BF6"/>
    <w:rsid w:val="0084452C"/>
    <w:rsid w:val="00844A22"/>
    <w:rsid w:val="008469BE"/>
    <w:rsid w:val="00847ACD"/>
    <w:rsid w:val="00855056"/>
    <w:rsid w:val="00855549"/>
    <w:rsid w:val="00862E74"/>
    <w:rsid w:val="008670BE"/>
    <w:rsid w:val="008672AF"/>
    <w:rsid w:val="0086740F"/>
    <w:rsid w:val="0086787B"/>
    <w:rsid w:val="008721E1"/>
    <w:rsid w:val="00875837"/>
    <w:rsid w:val="00876C64"/>
    <w:rsid w:val="00876E7F"/>
    <w:rsid w:val="00876EBD"/>
    <w:rsid w:val="0088447C"/>
    <w:rsid w:val="008863A1"/>
    <w:rsid w:val="00887A57"/>
    <w:rsid w:val="00890808"/>
    <w:rsid w:val="00890991"/>
    <w:rsid w:val="00890EDA"/>
    <w:rsid w:val="00894393"/>
    <w:rsid w:val="00896943"/>
    <w:rsid w:val="008A04DF"/>
    <w:rsid w:val="008A1B1D"/>
    <w:rsid w:val="008A20A8"/>
    <w:rsid w:val="008A7E69"/>
    <w:rsid w:val="008B516A"/>
    <w:rsid w:val="008B7AB4"/>
    <w:rsid w:val="008C15DF"/>
    <w:rsid w:val="008C2398"/>
    <w:rsid w:val="008C6E6A"/>
    <w:rsid w:val="008D14EE"/>
    <w:rsid w:val="008D1A79"/>
    <w:rsid w:val="008D2410"/>
    <w:rsid w:val="008D4649"/>
    <w:rsid w:val="008D4F28"/>
    <w:rsid w:val="008D5163"/>
    <w:rsid w:val="008D7971"/>
    <w:rsid w:val="008E327D"/>
    <w:rsid w:val="008E4991"/>
    <w:rsid w:val="008F4D3D"/>
    <w:rsid w:val="008F6577"/>
    <w:rsid w:val="008F65DF"/>
    <w:rsid w:val="00901066"/>
    <w:rsid w:val="00904218"/>
    <w:rsid w:val="00904F79"/>
    <w:rsid w:val="009052F3"/>
    <w:rsid w:val="00912782"/>
    <w:rsid w:val="009158FB"/>
    <w:rsid w:val="00921C07"/>
    <w:rsid w:val="009253E6"/>
    <w:rsid w:val="009260E9"/>
    <w:rsid w:val="00930B75"/>
    <w:rsid w:val="00931E3E"/>
    <w:rsid w:val="00935856"/>
    <w:rsid w:val="00937276"/>
    <w:rsid w:val="009378BF"/>
    <w:rsid w:val="009440C5"/>
    <w:rsid w:val="00946A1F"/>
    <w:rsid w:val="00953CF7"/>
    <w:rsid w:val="0095546F"/>
    <w:rsid w:val="0095565A"/>
    <w:rsid w:val="009564AD"/>
    <w:rsid w:val="009649AE"/>
    <w:rsid w:val="00967BE0"/>
    <w:rsid w:val="00971735"/>
    <w:rsid w:val="009752B9"/>
    <w:rsid w:val="00977DF9"/>
    <w:rsid w:val="00982975"/>
    <w:rsid w:val="00984B0B"/>
    <w:rsid w:val="009A0DCA"/>
    <w:rsid w:val="009A1311"/>
    <w:rsid w:val="009A2E34"/>
    <w:rsid w:val="009A53A7"/>
    <w:rsid w:val="009A576E"/>
    <w:rsid w:val="009B1B1A"/>
    <w:rsid w:val="009B24D3"/>
    <w:rsid w:val="009B4D25"/>
    <w:rsid w:val="009B5991"/>
    <w:rsid w:val="009B70F7"/>
    <w:rsid w:val="009C4265"/>
    <w:rsid w:val="009C49C7"/>
    <w:rsid w:val="009C5031"/>
    <w:rsid w:val="009C5B11"/>
    <w:rsid w:val="009C5DAE"/>
    <w:rsid w:val="009C63E5"/>
    <w:rsid w:val="009D02F4"/>
    <w:rsid w:val="009D5A93"/>
    <w:rsid w:val="009E3008"/>
    <w:rsid w:val="009E4F90"/>
    <w:rsid w:val="009F0ACB"/>
    <w:rsid w:val="009F0B79"/>
    <w:rsid w:val="009F12B0"/>
    <w:rsid w:val="009F796A"/>
    <w:rsid w:val="009F7E7D"/>
    <w:rsid w:val="009F7F29"/>
    <w:rsid w:val="00A043EE"/>
    <w:rsid w:val="00A05F86"/>
    <w:rsid w:val="00A0732A"/>
    <w:rsid w:val="00A10B3D"/>
    <w:rsid w:val="00A12D2F"/>
    <w:rsid w:val="00A149F8"/>
    <w:rsid w:val="00A14D49"/>
    <w:rsid w:val="00A1610A"/>
    <w:rsid w:val="00A23AB0"/>
    <w:rsid w:val="00A24D63"/>
    <w:rsid w:val="00A27031"/>
    <w:rsid w:val="00A306EF"/>
    <w:rsid w:val="00A30CB3"/>
    <w:rsid w:val="00A30E24"/>
    <w:rsid w:val="00A3132F"/>
    <w:rsid w:val="00A322B0"/>
    <w:rsid w:val="00A425A0"/>
    <w:rsid w:val="00A43816"/>
    <w:rsid w:val="00A43C17"/>
    <w:rsid w:val="00A44812"/>
    <w:rsid w:val="00A53099"/>
    <w:rsid w:val="00A541C2"/>
    <w:rsid w:val="00A61950"/>
    <w:rsid w:val="00A65D7C"/>
    <w:rsid w:val="00A70A69"/>
    <w:rsid w:val="00A71BBF"/>
    <w:rsid w:val="00A71C6C"/>
    <w:rsid w:val="00A84D68"/>
    <w:rsid w:val="00A87698"/>
    <w:rsid w:val="00A90672"/>
    <w:rsid w:val="00A95460"/>
    <w:rsid w:val="00A961A0"/>
    <w:rsid w:val="00A962BC"/>
    <w:rsid w:val="00AA20C9"/>
    <w:rsid w:val="00AA3743"/>
    <w:rsid w:val="00AA45E6"/>
    <w:rsid w:val="00AA6AEF"/>
    <w:rsid w:val="00AA7BD5"/>
    <w:rsid w:val="00AB2E4A"/>
    <w:rsid w:val="00AB2F1C"/>
    <w:rsid w:val="00AB4359"/>
    <w:rsid w:val="00AB44B1"/>
    <w:rsid w:val="00AB5954"/>
    <w:rsid w:val="00AB72C5"/>
    <w:rsid w:val="00AB7A1B"/>
    <w:rsid w:val="00AC0DCD"/>
    <w:rsid w:val="00AC15B6"/>
    <w:rsid w:val="00AC1D45"/>
    <w:rsid w:val="00AC1F82"/>
    <w:rsid w:val="00AC2BC2"/>
    <w:rsid w:val="00AD2B28"/>
    <w:rsid w:val="00AD2EC6"/>
    <w:rsid w:val="00AD33DB"/>
    <w:rsid w:val="00AD3BCC"/>
    <w:rsid w:val="00AD6412"/>
    <w:rsid w:val="00AE005B"/>
    <w:rsid w:val="00AE7D22"/>
    <w:rsid w:val="00AF2FFB"/>
    <w:rsid w:val="00AF3D2B"/>
    <w:rsid w:val="00AF56CB"/>
    <w:rsid w:val="00AF64DC"/>
    <w:rsid w:val="00AF7B82"/>
    <w:rsid w:val="00B00A05"/>
    <w:rsid w:val="00B022D1"/>
    <w:rsid w:val="00B03D0E"/>
    <w:rsid w:val="00B05BA4"/>
    <w:rsid w:val="00B106D4"/>
    <w:rsid w:val="00B115E8"/>
    <w:rsid w:val="00B12EEB"/>
    <w:rsid w:val="00B13593"/>
    <w:rsid w:val="00B15281"/>
    <w:rsid w:val="00B16F9A"/>
    <w:rsid w:val="00B20B52"/>
    <w:rsid w:val="00B2177B"/>
    <w:rsid w:val="00B232B0"/>
    <w:rsid w:val="00B30761"/>
    <w:rsid w:val="00B34292"/>
    <w:rsid w:val="00B3782D"/>
    <w:rsid w:val="00B37D96"/>
    <w:rsid w:val="00B47B73"/>
    <w:rsid w:val="00B516F2"/>
    <w:rsid w:val="00B52C93"/>
    <w:rsid w:val="00B53891"/>
    <w:rsid w:val="00B559CA"/>
    <w:rsid w:val="00B6153C"/>
    <w:rsid w:val="00B6399E"/>
    <w:rsid w:val="00B6530B"/>
    <w:rsid w:val="00B6592A"/>
    <w:rsid w:val="00B6725C"/>
    <w:rsid w:val="00B67E83"/>
    <w:rsid w:val="00B779BB"/>
    <w:rsid w:val="00B81791"/>
    <w:rsid w:val="00B81A83"/>
    <w:rsid w:val="00B82B32"/>
    <w:rsid w:val="00B83817"/>
    <w:rsid w:val="00B83AB7"/>
    <w:rsid w:val="00B8436A"/>
    <w:rsid w:val="00B85400"/>
    <w:rsid w:val="00B8775E"/>
    <w:rsid w:val="00B87780"/>
    <w:rsid w:val="00B8785B"/>
    <w:rsid w:val="00B91D71"/>
    <w:rsid w:val="00B952DE"/>
    <w:rsid w:val="00B9648F"/>
    <w:rsid w:val="00B9702E"/>
    <w:rsid w:val="00B974C7"/>
    <w:rsid w:val="00BA023E"/>
    <w:rsid w:val="00BA69F5"/>
    <w:rsid w:val="00BA6CD4"/>
    <w:rsid w:val="00BA7BD5"/>
    <w:rsid w:val="00BB15FF"/>
    <w:rsid w:val="00BB1B11"/>
    <w:rsid w:val="00BC5CBD"/>
    <w:rsid w:val="00BC7DC7"/>
    <w:rsid w:val="00BD423C"/>
    <w:rsid w:val="00BD4AC7"/>
    <w:rsid w:val="00BD5BD7"/>
    <w:rsid w:val="00BE5A3E"/>
    <w:rsid w:val="00BF5471"/>
    <w:rsid w:val="00BF596F"/>
    <w:rsid w:val="00C02FCB"/>
    <w:rsid w:val="00C07C62"/>
    <w:rsid w:val="00C104D9"/>
    <w:rsid w:val="00C15EA1"/>
    <w:rsid w:val="00C169C8"/>
    <w:rsid w:val="00C175CA"/>
    <w:rsid w:val="00C17F3E"/>
    <w:rsid w:val="00C23A72"/>
    <w:rsid w:val="00C273C9"/>
    <w:rsid w:val="00C33764"/>
    <w:rsid w:val="00C40A61"/>
    <w:rsid w:val="00C435E6"/>
    <w:rsid w:val="00C45AF9"/>
    <w:rsid w:val="00C50CCD"/>
    <w:rsid w:val="00C54736"/>
    <w:rsid w:val="00C57DD4"/>
    <w:rsid w:val="00C607D8"/>
    <w:rsid w:val="00C60B4F"/>
    <w:rsid w:val="00C61D21"/>
    <w:rsid w:val="00C6230F"/>
    <w:rsid w:val="00C62494"/>
    <w:rsid w:val="00C73252"/>
    <w:rsid w:val="00C7770A"/>
    <w:rsid w:val="00C77C7F"/>
    <w:rsid w:val="00C92F5A"/>
    <w:rsid w:val="00C97E39"/>
    <w:rsid w:val="00CA4355"/>
    <w:rsid w:val="00CA50BB"/>
    <w:rsid w:val="00CA5A17"/>
    <w:rsid w:val="00CA61D0"/>
    <w:rsid w:val="00CA6EAB"/>
    <w:rsid w:val="00CA7125"/>
    <w:rsid w:val="00CB45A6"/>
    <w:rsid w:val="00CC150D"/>
    <w:rsid w:val="00CC21AD"/>
    <w:rsid w:val="00CC2598"/>
    <w:rsid w:val="00CC733E"/>
    <w:rsid w:val="00CD0733"/>
    <w:rsid w:val="00CD6553"/>
    <w:rsid w:val="00CE0560"/>
    <w:rsid w:val="00CE0F52"/>
    <w:rsid w:val="00CE7484"/>
    <w:rsid w:val="00CF0C49"/>
    <w:rsid w:val="00CF25CC"/>
    <w:rsid w:val="00CF2C71"/>
    <w:rsid w:val="00CF5C9F"/>
    <w:rsid w:val="00D0081D"/>
    <w:rsid w:val="00D02B2B"/>
    <w:rsid w:val="00D04168"/>
    <w:rsid w:val="00D0563D"/>
    <w:rsid w:val="00D06E6E"/>
    <w:rsid w:val="00D169DB"/>
    <w:rsid w:val="00D17941"/>
    <w:rsid w:val="00D17EB2"/>
    <w:rsid w:val="00D21587"/>
    <w:rsid w:val="00D217D9"/>
    <w:rsid w:val="00D21CF3"/>
    <w:rsid w:val="00D23315"/>
    <w:rsid w:val="00D23E9C"/>
    <w:rsid w:val="00D275EC"/>
    <w:rsid w:val="00D34C00"/>
    <w:rsid w:val="00D41CE6"/>
    <w:rsid w:val="00D45B27"/>
    <w:rsid w:val="00D62851"/>
    <w:rsid w:val="00D64B7D"/>
    <w:rsid w:val="00D65885"/>
    <w:rsid w:val="00D72207"/>
    <w:rsid w:val="00D72A04"/>
    <w:rsid w:val="00D77D0D"/>
    <w:rsid w:val="00D83EE0"/>
    <w:rsid w:val="00D85F85"/>
    <w:rsid w:val="00D94DA9"/>
    <w:rsid w:val="00D950D5"/>
    <w:rsid w:val="00D95825"/>
    <w:rsid w:val="00DA56A1"/>
    <w:rsid w:val="00DA6428"/>
    <w:rsid w:val="00DB07EB"/>
    <w:rsid w:val="00DB2579"/>
    <w:rsid w:val="00DB2A67"/>
    <w:rsid w:val="00DB4341"/>
    <w:rsid w:val="00DB6CD0"/>
    <w:rsid w:val="00DB7304"/>
    <w:rsid w:val="00DC5ECF"/>
    <w:rsid w:val="00DC650E"/>
    <w:rsid w:val="00DC716F"/>
    <w:rsid w:val="00DD3038"/>
    <w:rsid w:val="00DD306E"/>
    <w:rsid w:val="00DE1245"/>
    <w:rsid w:val="00DE22AD"/>
    <w:rsid w:val="00DE501F"/>
    <w:rsid w:val="00DF03D1"/>
    <w:rsid w:val="00DF5173"/>
    <w:rsid w:val="00DF55A1"/>
    <w:rsid w:val="00DF5EEA"/>
    <w:rsid w:val="00E048ED"/>
    <w:rsid w:val="00E06752"/>
    <w:rsid w:val="00E07DDA"/>
    <w:rsid w:val="00E100CC"/>
    <w:rsid w:val="00E11A91"/>
    <w:rsid w:val="00E14F4F"/>
    <w:rsid w:val="00E15FE3"/>
    <w:rsid w:val="00E16445"/>
    <w:rsid w:val="00E172CE"/>
    <w:rsid w:val="00E21B7B"/>
    <w:rsid w:val="00E22E33"/>
    <w:rsid w:val="00E23039"/>
    <w:rsid w:val="00E307EA"/>
    <w:rsid w:val="00E316EA"/>
    <w:rsid w:val="00E408D2"/>
    <w:rsid w:val="00E43216"/>
    <w:rsid w:val="00E46E60"/>
    <w:rsid w:val="00E50466"/>
    <w:rsid w:val="00E522BB"/>
    <w:rsid w:val="00E52D24"/>
    <w:rsid w:val="00E55A38"/>
    <w:rsid w:val="00E57BBD"/>
    <w:rsid w:val="00E61717"/>
    <w:rsid w:val="00E66929"/>
    <w:rsid w:val="00E67CB1"/>
    <w:rsid w:val="00E70F71"/>
    <w:rsid w:val="00E7367A"/>
    <w:rsid w:val="00E73C73"/>
    <w:rsid w:val="00E75128"/>
    <w:rsid w:val="00E859E8"/>
    <w:rsid w:val="00E91801"/>
    <w:rsid w:val="00E92A64"/>
    <w:rsid w:val="00E9383B"/>
    <w:rsid w:val="00E96079"/>
    <w:rsid w:val="00EA1FCE"/>
    <w:rsid w:val="00EB4E20"/>
    <w:rsid w:val="00EB7B96"/>
    <w:rsid w:val="00EC4890"/>
    <w:rsid w:val="00EC4AAB"/>
    <w:rsid w:val="00EC4E77"/>
    <w:rsid w:val="00EC5D8C"/>
    <w:rsid w:val="00EC670E"/>
    <w:rsid w:val="00EC6A05"/>
    <w:rsid w:val="00ED11F3"/>
    <w:rsid w:val="00ED150E"/>
    <w:rsid w:val="00ED540E"/>
    <w:rsid w:val="00EE143C"/>
    <w:rsid w:val="00EE1D37"/>
    <w:rsid w:val="00EE25FA"/>
    <w:rsid w:val="00EE2D0C"/>
    <w:rsid w:val="00EE4139"/>
    <w:rsid w:val="00EE4466"/>
    <w:rsid w:val="00F0031C"/>
    <w:rsid w:val="00F01639"/>
    <w:rsid w:val="00F07C42"/>
    <w:rsid w:val="00F1097B"/>
    <w:rsid w:val="00F16173"/>
    <w:rsid w:val="00F22301"/>
    <w:rsid w:val="00F24FD3"/>
    <w:rsid w:val="00F44B35"/>
    <w:rsid w:val="00F45185"/>
    <w:rsid w:val="00F454C3"/>
    <w:rsid w:val="00F46D85"/>
    <w:rsid w:val="00F56B55"/>
    <w:rsid w:val="00F57267"/>
    <w:rsid w:val="00F57DB7"/>
    <w:rsid w:val="00F57EED"/>
    <w:rsid w:val="00F602C3"/>
    <w:rsid w:val="00F61A08"/>
    <w:rsid w:val="00F64D99"/>
    <w:rsid w:val="00F65521"/>
    <w:rsid w:val="00F661A9"/>
    <w:rsid w:val="00F73E3B"/>
    <w:rsid w:val="00F8497C"/>
    <w:rsid w:val="00F85829"/>
    <w:rsid w:val="00F90BFD"/>
    <w:rsid w:val="00F92152"/>
    <w:rsid w:val="00F96BC0"/>
    <w:rsid w:val="00FA0F78"/>
    <w:rsid w:val="00FA1EE0"/>
    <w:rsid w:val="00FA25E3"/>
    <w:rsid w:val="00FA552D"/>
    <w:rsid w:val="00FB4C68"/>
    <w:rsid w:val="00FB5023"/>
    <w:rsid w:val="00FB59FB"/>
    <w:rsid w:val="00FB65AE"/>
    <w:rsid w:val="00FE6806"/>
    <w:rsid w:val="00FF1961"/>
    <w:rsid w:val="00FF29BE"/>
    <w:rsid w:val="00FF2D67"/>
    <w:rsid w:val="00FF6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4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link w:val="10"/>
    <w:uiPriority w:val="9"/>
    <w:qFormat/>
    <w:rsid w:val="004A3703"/>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paragraph" w:styleId="5">
    <w:name w:val="heading 5"/>
    <w:basedOn w:val="a"/>
    <w:next w:val="a"/>
    <w:link w:val="50"/>
    <w:uiPriority w:val="9"/>
    <w:semiHidden/>
    <w:unhideWhenUsed/>
    <w:qFormat/>
    <w:rsid w:val="0069282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Note Heading"/>
    <w:basedOn w:val="a"/>
    <w:next w:val="a"/>
    <w:pPr>
      <w:jc w:val="center"/>
    </w:pPr>
  </w:style>
  <w:style w:type="paragraph" w:styleId="a6">
    <w:name w:val="Body Text Indent"/>
    <w:basedOn w:val="a"/>
    <w:pPr>
      <w:ind w:firstLine="210"/>
    </w:pPr>
  </w:style>
  <w:style w:type="paragraph" w:styleId="2">
    <w:name w:val="Body Text Indent 2"/>
    <w:basedOn w:val="a"/>
    <w:pPr>
      <w:ind w:left="851" w:hanging="851"/>
    </w:pPr>
    <w:rPr>
      <w:rFonts w:ascii="ＭＳ 明朝"/>
    </w:rPr>
  </w:style>
  <w:style w:type="paragraph" w:styleId="3">
    <w:name w:val="Body Text Indent 3"/>
    <w:basedOn w:val="a"/>
    <w:pPr>
      <w:ind w:firstLine="204"/>
    </w:pPr>
    <w:rPr>
      <w:rFonts w:ascii="ＭＳ Ｐゴシック"/>
      <w:sz w:val="22"/>
    </w:rPr>
  </w:style>
  <w:style w:type="paragraph" w:styleId="a7">
    <w:name w:val="Body Text"/>
    <w:basedOn w:val="a"/>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styleId="ab">
    <w:name w:val="Date"/>
    <w:basedOn w:val="a"/>
    <w:next w:val="a"/>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character" w:styleId="ac">
    <w:name w:val="Hyperlink"/>
    <w:rPr>
      <w:color w:val="0000FF"/>
      <w:u w:val="single"/>
    </w:rPr>
  </w:style>
  <w:style w:type="paragraph" w:styleId="ad">
    <w:name w:val="header"/>
    <w:basedOn w:val="a"/>
    <w:pPr>
      <w:tabs>
        <w:tab w:val="center" w:pos="4252"/>
        <w:tab w:val="right" w:pos="8504"/>
      </w:tabs>
      <w:snapToGrid w:val="0"/>
    </w:pPr>
  </w:style>
  <w:style w:type="character" w:styleId="ae">
    <w:name w:val="FollowedHyperlink"/>
    <w:rPr>
      <w:color w:val="800080"/>
      <w:u w:val="single"/>
    </w:rPr>
  </w:style>
  <w:style w:type="character" w:styleId="af">
    <w:name w:val="Emphasis"/>
    <w:uiPriority w:val="20"/>
    <w:qFormat/>
    <w:rsid w:val="00B9648F"/>
    <w:rPr>
      <w:i/>
      <w:iCs/>
    </w:rPr>
  </w:style>
  <w:style w:type="paragraph" w:styleId="af0">
    <w:name w:val="No Spacing"/>
    <w:uiPriority w:val="1"/>
    <w:qFormat/>
    <w:rsid w:val="005044AF"/>
    <w:pPr>
      <w:widowControl w:val="0"/>
      <w:jc w:val="both"/>
    </w:pPr>
    <w:rPr>
      <w:kern w:val="2"/>
      <w:sz w:val="21"/>
    </w:rPr>
  </w:style>
  <w:style w:type="paragraph" w:styleId="af1">
    <w:name w:val="Revision"/>
    <w:hidden/>
    <w:uiPriority w:val="99"/>
    <w:semiHidden/>
    <w:rsid w:val="005F06B7"/>
    <w:rPr>
      <w:kern w:val="2"/>
      <w:sz w:val="21"/>
    </w:rPr>
  </w:style>
  <w:style w:type="character" w:customStyle="1" w:styleId="10">
    <w:name w:val="見出し 1 (文字)"/>
    <w:link w:val="1"/>
    <w:uiPriority w:val="9"/>
    <w:rsid w:val="004A3703"/>
    <w:rPr>
      <w:rFonts w:ascii="ＭＳ Ｐゴシック" w:eastAsia="ＭＳ Ｐゴシック" w:hAnsi="ＭＳ Ｐゴシック" w:cs="ＭＳ Ｐゴシック"/>
      <w:b/>
      <w:bCs/>
      <w:kern w:val="36"/>
      <w:sz w:val="48"/>
      <w:szCs w:val="48"/>
    </w:rPr>
  </w:style>
  <w:style w:type="character" w:styleId="af2">
    <w:name w:val="annotation reference"/>
    <w:unhideWhenUsed/>
    <w:rsid w:val="0023654D"/>
    <w:rPr>
      <w:sz w:val="18"/>
      <w:szCs w:val="18"/>
    </w:rPr>
  </w:style>
  <w:style w:type="paragraph" w:styleId="af3">
    <w:name w:val="annotation text"/>
    <w:basedOn w:val="a"/>
    <w:link w:val="af4"/>
    <w:unhideWhenUsed/>
    <w:rsid w:val="0023654D"/>
    <w:pPr>
      <w:jc w:val="left"/>
    </w:pPr>
  </w:style>
  <w:style w:type="character" w:customStyle="1" w:styleId="af4">
    <w:name w:val="コメント文字列 (文字)"/>
    <w:link w:val="af3"/>
    <w:rsid w:val="0023654D"/>
    <w:rPr>
      <w:kern w:val="2"/>
      <w:sz w:val="21"/>
    </w:rPr>
  </w:style>
  <w:style w:type="paragraph" w:styleId="af5">
    <w:name w:val="annotation subject"/>
    <w:basedOn w:val="af3"/>
    <w:next w:val="af3"/>
    <w:link w:val="af6"/>
    <w:uiPriority w:val="99"/>
    <w:semiHidden/>
    <w:unhideWhenUsed/>
    <w:rsid w:val="0023654D"/>
    <w:rPr>
      <w:b/>
      <w:bCs/>
    </w:rPr>
  </w:style>
  <w:style w:type="character" w:customStyle="1" w:styleId="af6">
    <w:name w:val="コメント内容 (文字)"/>
    <w:link w:val="af5"/>
    <w:uiPriority w:val="99"/>
    <w:semiHidden/>
    <w:rsid w:val="0023654D"/>
    <w:rPr>
      <w:b/>
      <w:bCs/>
      <w:kern w:val="2"/>
      <w:sz w:val="21"/>
    </w:rPr>
  </w:style>
  <w:style w:type="paragraph" w:styleId="af7">
    <w:name w:val="List Paragraph"/>
    <w:basedOn w:val="a"/>
    <w:uiPriority w:val="34"/>
    <w:qFormat/>
    <w:rsid w:val="00855549"/>
    <w:pPr>
      <w:ind w:leftChars="400" w:left="840"/>
    </w:pPr>
  </w:style>
  <w:style w:type="character" w:customStyle="1" w:styleId="11">
    <w:name w:val="未解決のメンション1"/>
    <w:uiPriority w:val="99"/>
    <w:semiHidden/>
    <w:unhideWhenUsed/>
    <w:rsid w:val="00830F45"/>
    <w:rPr>
      <w:color w:val="605E5C"/>
      <w:shd w:val="clear" w:color="auto" w:fill="E1DFDD"/>
    </w:rPr>
  </w:style>
  <w:style w:type="paragraph" w:styleId="af8">
    <w:name w:val="Plain Text"/>
    <w:basedOn w:val="a"/>
    <w:link w:val="af9"/>
    <w:uiPriority w:val="99"/>
    <w:semiHidden/>
    <w:unhideWhenUsed/>
    <w:rsid w:val="006E23C7"/>
    <w:rPr>
      <w:rFonts w:ascii="ＭＳ 明朝" w:hAnsi="Courier New" w:cs="Courier New"/>
      <w:szCs w:val="21"/>
    </w:rPr>
  </w:style>
  <w:style w:type="character" w:customStyle="1" w:styleId="af9">
    <w:name w:val="書式なし (文字)"/>
    <w:link w:val="af8"/>
    <w:uiPriority w:val="99"/>
    <w:semiHidden/>
    <w:rsid w:val="006E23C7"/>
    <w:rPr>
      <w:rFonts w:ascii="ＭＳ 明朝" w:hAnsi="Courier New" w:cs="Courier New"/>
      <w:kern w:val="2"/>
      <w:sz w:val="21"/>
      <w:szCs w:val="21"/>
    </w:rPr>
  </w:style>
  <w:style w:type="character" w:customStyle="1" w:styleId="contentpasted1">
    <w:name w:val="contentpasted1"/>
    <w:basedOn w:val="a0"/>
    <w:rsid w:val="007A405E"/>
  </w:style>
  <w:style w:type="character" w:styleId="afa">
    <w:name w:val="Unresolved Mention"/>
    <w:basedOn w:val="a0"/>
    <w:uiPriority w:val="99"/>
    <w:semiHidden/>
    <w:unhideWhenUsed/>
    <w:rsid w:val="00194C51"/>
    <w:rPr>
      <w:color w:val="605E5C"/>
      <w:shd w:val="clear" w:color="auto" w:fill="E1DFDD"/>
    </w:rPr>
  </w:style>
  <w:style w:type="character" w:customStyle="1" w:styleId="50">
    <w:name w:val="見出し 5 (文字)"/>
    <w:basedOn w:val="a0"/>
    <w:link w:val="5"/>
    <w:uiPriority w:val="9"/>
    <w:semiHidden/>
    <w:rsid w:val="00692826"/>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9132">
      <w:bodyDiv w:val="1"/>
      <w:marLeft w:val="0"/>
      <w:marRight w:val="0"/>
      <w:marTop w:val="0"/>
      <w:marBottom w:val="0"/>
      <w:divBdr>
        <w:top w:val="none" w:sz="0" w:space="0" w:color="auto"/>
        <w:left w:val="none" w:sz="0" w:space="0" w:color="auto"/>
        <w:bottom w:val="none" w:sz="0" w:space="0" w:color="auto"/>
        <w:right w:val="none" w:sz="0" w:space="0" w:color="auto"/>
      </w:divBdr>
    </w:div>
    <w:div w:id="191454141">
      <w:bodyDiv w:val="1"/>
      <w:marLeft w:val="0"/>
      <w:marRight w:val="0"/>
      <w:marTop w:val="0"/>
      <w:marBottom w:val="0"/>
      <w:divBdr>
        <w:top w:val="none" w:sz="0" w:space="0" w:color="auto"/>
        <w:left w:val="none" w:sz="0" w:space="0" w:color="auto"/>
        <w:bottom w:val="none" w:sz="0" w:space="0" w:color="auto"/>
        <w:right w:val="none" w:sz="0" w:space="0" w:color="auto"/>
      </w:divBdr>
    </w:div>
    <w:div w:id="216472087">
      <w:bodyDiv w:val="1"/>
      <w:marLeft w:val="0"/>
      <w:marRight w:val="0"/>
      <w:marTop w:val="0"/>
      <w:marBottom w:val="0"/>
      <w:divBdr>
        <w:top w:val="none" w:sz="0" w:space="0" w:color="auto"/>
        <w:left w:val="none" w:sz="0" w:space="0" w:color="auto"/>
        <w:bottom w:val="none" w:sz="0" w:space="0" w:color="auto"/>
        <w:right w:val="none" w:sz="0" w:space="0" w:color="auto"/>
      </w:divBdr>
    </w:div>
    <w:div w:id="232467524">
      <w:bodyDiv w:val="1"/>
      <w:marLeft w:val="0"/>
      <w:marRight w:val="0"/>
      <w:marTop w:val="0"/>
      <w:marBottom w:val="0"/>
      <w:divBdr>
        <w:top w:val="none" w:sz="0" w:space="0" w:color="auto"/>
        <w:left w:val="none" w:sz="0" w:space="0" w:color="auto"/>
        <w:bottom w:val="none" w:sz="0" w:space="0" w:color="auto"/>
        <w:right w:val="none" w:sz="0" w:space="0" w:color="auto"/>
      </w:divBdr>
      <w:divsChild>
        <w:div w:id="1330988581">
          <w:marLeft w:val="0"/>
          <w:marRight w:val="0"/>
          <w:marTop w:val="0"/>
          <w:marBottom w:val="0"/>
          <w:divBdr>
            <w:top w:val="none" w:sz="0" w:space="0" w:color="auto"/>
            <w:left w:val="none" w:sz="0" w:space="0" w:color="auto"/>
            <w:bottom w:val="none" w:sz="0" w:space="0" w:color="auto"/>
            <w:right w:val="none" w:sz="0" w:space="0" w:color="auto"/>
          </w:divBdr>
          <w:divsChild>
            <w:div w:id="1898931659">
              <w:marLeft w:val="0"/>
              <w:marRight w:val="0"/>
              <w:marTop w:val="0"/>
              <w:marBottom w:val="0"/>
              <w:divBdr>
                <w:top w:val="none" w:sz="0" w:space="0" w:color="auto"/>
                <w:left w:val="none" w:sz="0" w:space="0" w:color="auto"/>
                <w:bottom w:val="none" w:sz="0" w:space="0" w:color="auto"/>
                <w:right w:val="none" w:sz="0" w:space="0" w:color="auto"/>
              </w:divBdr>
              <w:divsChild>
                <w:div w:id="1990594964">
                  <w:marLeft w:val="0"/>
                  <w:marRight w:val="0"/>
                  <w:marTop w:val="0"/>
                  <w:marBottom w:val="0"/>
                  <w:divBdr>
                    <w:top w:val="none" w:sz="0" w:space="0" w:color="auto"/>
                    <w:left w:val="none" w:sz="0" w:space="0" w:color="auto"/>
                    <w:bottom w:val="none" w:sz="0" w:space="0" w:color="auto"/>
                    <w:right w:val="none" w:sz="0" w:space="0" w:color="auto"/>
                  </w:divBdr>
                  <w:divsChild>
                    <w:div w:id="387732662">
                      <w:marLeft w:val="0"/>
                      <w:marRight w:val="0"/>
                      <w:marTop w:val="0"/>
                      <w:marBottom w:val="0"/>
                      <w:divBdr>
                        <w:top w:val="single" w:sz="18" w:space="0" w:color="FF6600"/>
                        <w:left w:val="none" w:sz="0" w:space="0" w:color="auto"/>
                        <w:bottom w:val="none" w:sz="0" w:space="0" w:color="auto"/>
                        <w:right w:val="none" w:sz="0" w:space="0" w:color="auto"/>
                      </w:divBdr>
                      <w:divsChild>
                        <w:div w:id="1239300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97575054">
      <w:bodyDiv w:val="1"/>
      <w:marLeft w:val="0"/>
      <w:marRight w:val="0"/>
      <w:marTop w:val="0"/>
      <w:marBottom w:val="0"/>
      <w:divBdr>
        <w:top w:val="none" w:sz="0" w:space="0" w:color="auto"/>
        <w:left w:val="none" w:sz="0" w:space="0" w:color="auto"/>
        <w:bottom w:val="none" w:sz="0" w:space="0" w:color="auto"/>
        <w:right w:val="none" w:sz="0" w:space="0" w:color="auto"/>
      </w:divBdr>
    </w:div>
    <w:div w:id="619071905">
      <w:bodyDiv w:val="1"/>
      <w:marLeft w:val="0"/>
      <w:marRight w:val="0"/>
      <w:marTop w:val="0"/>
      <w:marBottom w:val="0"/>
      <w:divBdr>
        <w:top w:val="none" w:sz="0" w:space="0" w:color="auto"/>
        <w:left w:val="none" w:sz="0" w:space="0" w:color="auto"/>
        <w:bottom w:val="none" w:sz="0" w:space="0" w:color="auto"/>
        <w:right w:val="none" w:sz="0" w:space="0" w:color="auto"/>
      </w:divBdr>
      <w:divsChild>
        <w:div w:id="397554866">
          <w:marLeft w:val="0"/>
          <w:marRight w:val="0"/>
          <w:marTop w:val="0"/>
          <w:marBottom w:val="0"/>
          <w:divBdr>
            <w:top w:val="none" w:sz="0" w:space="0" w:color="auto"/>
            <w:left w:val="none" w:sz="0" w:space="0" w:color="auto"/>
            <w:bottom w:val="none" w:sz="0" w:space="0" w:color="auto"/>
            <w:right w:val="none" w:sz="0" w:space="0" w:color="auto"/>
          </w:divBdr>
          <w:divsChild>
            <w:div w:id="829096864">
              <w:marLeft w:val="0"/>
              <w:marRight w:val="0"/>
              <w:marTop w:val="0"/>
              <w:marBottom w:val="0"/>
              <w:divBdr>
                <w:top w:val="none" w:sz="0" w:space="0" w:color="auto"/>
                <w:left w:val="none" w:sz="0" w:space="0" w:color="auto"/>
                <w:bottom w:val="none" w:sz="0" w:space="0" w:color="auto"/>
                <w:right w:val="none" w:sz="0" w:space="0" w:color="auto"/>
              </w:divBdr>
              <w:divsChild>
                <w:div w:id="1118184225">
                  <w:marLeft w:val="0"/>
                  <w:marRight w:val="0"/>
                  <w:marTop w:val="0"/>
                  <w:marBottom w:val="0"/>
                  <w:divBdr>
                    <w:top w:val="none" w:sz="0" w:space="0" w:color="auto"/>
                    <w:left w:val="none" w:sz="0" w:space="0" w:color="auto"/>
                    <w:bottom w:val="none" w:sz="0" w:space="0" w:color="auto"/>
                    <w:right w:val="none" w:sz="0" w:space="0" w:color="auto"/>
                  </w:divBdr>
                  <w:divsChild>
                    <w:div w:id="1126779878">
                      <w:marLeft w:val="0"/>
                      <w:marRight w:val="0"/>
                      <w:marTop w:val="0"/>
                      <w:marBottom w:val="0"/>
                      <w:divBdr>
                        <w:top w:val="none" w:sz="0" w:space="0" w:color="auto"/>
                        <w:left w:val="none" w:sz="0" w:space="0" w:color="auto"/>
                        <w:bottom w:val="none" w:sz="0" w:space="0" w:color="auto"/>
                        <w:right w:val="none" w:sz="0" w:space="0" w:color="auto"/>
                      </w:divBdr>
                      <w:divsChild>
                        <w:div w:id="154688830">
                          <w:marLeft w:val="0"/>
                          <w:marRight w:val="0"/>
                          <w:marTop w:val="630"/>
                          <w:marBottom w:val="0"/>
                          <w:divBdr>
                            <w:top w:val="none" w:sz="0" w:space="0" w:color="auto"/>
                            <w:left w:val="none" w:sz="0" w:space="0" w:color="auto"/>
                            <w:bottom w:val="none" w:sz="0" w:space="0" w:color="auto"/>
                            <w:right w:val="none" w:sz="0" w:space="0" w:color="auto"/>
                          </w:divBdr>
                          <w:divsChild>
                            <w:div w:id="1491941413">
                              <w:marLeft w:val="0"/>
                              <w:marRight w:val="0"/>
                              <w:marTop w:val="0"/>
                              <w:marBottom w:val="0"/>
                              <w:divBdr>
                                <w:top w:val="none" w:sz="0" w:space="0" w:color="auto"/>
                                <w:left w:val="none" w:sz="0" w:space="0" w:color="auto"/>
                                <w:bottom w:val="none" w:sz="0" w:space="0" w:color="auto"/>
                                <w:right w:val="none" w:sz="0" w:space="0" w:color="auto"/>
                              </w:divBdr>
                              <w:divsChild>
                                <w:div w:id="1459058665">
                                  <w:marLeft w:val="0"/>
                                  <w:marRight w:val="0"/>
                                  <w:marTop w:val="0"/>
                                  <w:marBottom w:val="0"/>
                                  <w:divBdr>
                                    <w:top w:val="none" w:sz="0" w:space="0" w:color="auto"/>
                                    <w:left w:val="none" w:sz="0" w:space="0" w:color="auto"/>
                                    <w:bottom w:val="none" w:sz="0" w:space="0" w:color="auto"/>
                                    <w:right w:val="none" w:sz="0" w:space="0" w:color="auto"/>
                                  </w:divBdr>
                                  <w:divsChild>
                                    <w:div w:id="17297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12150">
      <w:bodyDiv w:val="1"/>
      <w:marLeft w:val="0"/>
      <w:marRight w:val="0"/>
      <w:marTop w:val="0"/>
      <w:marBottom w:val="0"/>
      <w:divBdr>
        <w:top w:val="none" w:sz="0" w:space="0" w:color="auto"/>
        <w:left w:val="none" w:sz="0" w:space="0" w:color="auto"/>
        <w:bottom w:val="none" w:sz="0" w:space="0" w:color="auto"/>
        <w:right w:val="none" w:sz="0" w:space="0" w:color="auto"/>
      </w:divBdr>
      <w:divsChild>
        <w:div w:id="356154384">
          <w:marLeft w:val="0"/>
          <w:marRight w:val="0"/>
          <w:marTop w:val="0"/>
          <w:marBottom w:val="0"/>
          <w:divBdr>
            <w:top w:val="none" w:sz="0" w:space="0" w:color="auto"/>
            <w:left w:val="none" w:sz="0" w:space="0" w:color="auto"/>
            <w:bottom w:val="none" w:sz="0" w:space="0" w:color="auto"/>
            <w:right w:val="none" w:sz="0" w:space="0" w:color="auto"/>
          </w:divBdr>
          <w:divsChild>
            <w:div w:id="295375190">
              <w:marLeft w:val="0"/>
              <w:marRight w:val="0"/>
              <w:marTop w:val="0"/>
              <w:marBottom w:val="0"/>
              <w:divBdr>
                <w:top w:val="none" w:sz="0" w:space="0" w:color="auto"/>
                <w:left w:val="none" w:sz="0" w:space="0" w:color="auto"/>
                <w:bottom w:val="none" w:sz="0" w:space="0" w:color="auto"/>
                <w:right w:val="none" w:sz="0" w:space="0" w:color="auto"/>
              </w:divBdr>
              <w:divsChild>
                <w:div w:id="1451239914">
                  <w:marLeft w:val="0"/>
                  <w:marRight w:val="0"/>
                  <w:marTop w:val="0"/>
                  <w:marBottom w:val="0"/>
                  <w:divBdr>
                    <w:top w:val="none" w:sz="0" w:space="0" w:color="auto"/>
                    <w:left w:val="none" w:sz="0" w:space="0" w:color="auto"/>
                    <w:bottom w:val="none" w:sz="0" w:space="0" w:color="auto"/>
                    <w:right w:val="none" w:sz="0" w:space="0" w:color="auto"/>
                  </w:divBdr>
                  <w:divsChild>
                    <w:div w:id="16319684">
                      <w:marLeft w:val="0"/>
                      <w:marRight w:val="0"/>
                      <w:marTop w:val="0"/>
                      <w:marBottom w:val="0"/>
                      <w:divBdr>
                        <w:top w:val="none" w:sz="0" w:space="0" w:color="auto"/>
                        <w:left w:val="none" w:sz="0" w:space="0" w:color="auto"/>
                        <w:bottom w:val="none" w:sz="0" w:space="0" w:color="auto"/>
                        <w:right w:val="none" w:sz="0" w:space="0" w:color="auto"/>
                      </w:divBdr>
                      <w:divsChild>
                        <w:div w:id="1115323821">
                          <w:marLeft w:val="0"/>
                          <w:marRight w:val="0"/>
                          <w:marTop w:val="0"/>
                          <w:marBottom w:val="0"/>
                          <w:divBdr>
                            <w:top w:val="none" w:sz="0" w:space="0" w:color="auto"/>
                            <w:left w:val="none" w:sz="0" w:space="0" w:color="auto"/>
                            <w:bottom w:val="none" w:sz="0" w:space="0" w:color="auto"/>
                            <w:right w:val="none" w:sz="0" w:space="0" w:color="auto"/>
                          </w:divBdr>
                          <w:divsChild>
                            <w:div w:id="1463496756">
                              <w:marLeft w:val="0"/>
                              <w:marRight w:val="0"/>
                              <w:marTop w:val="0"/>
                              <w:marBottom w:val="0"/>
                              <w:divBdr>
                                <w:top w:val="none" w:sz="0" w:space="0" w:color="auto"/>
                                <w:left w:val="none" w:sz="0" w:space="0" w:color="auto"/>
                                <w:bottom w:val="none" w:sz="0" w:space="0" w:color="auto"/>
                                <w:right w:val="none" w:sz="0" w:space="0" w:color="auto"/>
                              </w:divBdr>
                              <w:divsChild>
                                <w:div w:id="10419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844191">
      <w:bodyDiv w:val="1"/>
      <w:marLeft w:val="0"/>
      <w:marRight w:val="0"/>
      <w:marTop w:val="0"/>
      <w:marBottom w:val="0"/>
      <w:divBdr>
        <w:top w:val="none" w:sz="0" w:space="0" w:color="auto"/>
        <w:left w:val="none" w:sz="0" w:space="0" w:color="auto"/>
        <w:bottom w:val="none" w:sz="0" w:space="0" w:color="auto"/>
        <w:right w:val="none" w:sz="0" w:space="0" w:color="auto"/>
      </w:divBdr>
    </w:div>
    <w:div w:id="944046185">
      <w:bodyDiv w:val="1"/>
      <w:marLeft w:val="0"/>
      <w:marRight w:val="0"/>
      <w:marTop w:val="0"/>
      <w:marBottom w:val="0"/>
      <w:divBdr>
        <w:top w:val="none" w:sz="0" w:space="0" w:color="auto"/>
        <w:left w:val="none" w:sz="0" w:space="0" w:color="auto"/>
        <w:bottom w:val="none" w:sz="0" w:space="0" w:color="auto"/>
        <w:right w:val="none" w:sz="0" w:space="0" w:color="auto"/>
      </w:divBdr>
    </w:div>
    <w:div w:id="1020594487">
      <w:bodyDiv w:val="1"/>
      <w:marLeft w:val="0"/>
      <w:marRight w:val="0"/>
      <w:marTop w:val="0"/>
      <w:marBottom w:val="0"/>
      <w:divBdr>
        <w:top w:val="none" w:sz="0" w:space="0" w:color="auto"/>
        <w:left w:val="none" w:sz="0" w:space="0" w:color="auto"/>
        <w:bottom w:val="none" w:sz="0" w:space="0" w:color="auto"/>
        <w:right w:val="none" w:sz="0" w:space="0" w:color="auto"/>
      </w:divBdr>
    </w:div>
    <w:div w:id="1092312989">
      <w:bodyDiv w:val="1"/>
      <w:marLeft w:val="0"/>
      <w:marRight w:val="0"/>
      <w:marTop w:val="0"/>
      <w:marBottom w:val="0"/>
      <w:divBdr>
        <w:top w:val="none" w:sz="0" w:space="0" w:color="auto"/>
        <w:left w:val="none" w:sz="0" w:space="0" w:color="auto"/>
        <w:bottom w:val="none" w:sz="0" w:space="0" w:color="auto"/>
        <w:right w:val="none" w:sz="0" w:space="0" w:color="auto"/>
      </w:divBdr>
    </w:div>
    <w:div w:id="1126971859">
      <w:bodyDiv w:val="1"/>
      <w:marLeft w:val="0"/>
      <w:marRight w:val="0"/>
      <w:marTop w:val="0"/>
      <w:marBottom w:val="0"/>
      <w:divBdr>
        <w:top w:val="none" w:sz="0" w:space="0" w:color="auto"/>
        <w:left w:val="none" w:sz="0" w:space="0" w:color="auto"/>
        <w:bottom w:val="none" w:sz="0" w:space="0" w:color="auto"/>
        <w:right w:val="none" w:sz="0" w:space="0" w:color="auto"/>
      </w:divBdr>
    </w:div>
    <w:div w:id="1261135768">
      <w:bodyDiv w:val="1"/>
      <w:marLeft w:val="0"/>
      <w:marRight w:val="0"/>
      <w:marTop w:val="0"/>
      <w:marBottom w:val="0"/>
      <w:divBdr>
        <w:top w:val="none" w:sz="0" w:space="0" w:color="auto"/>
        <w:left w:val="none" w:sz="0" w:space="0" w:color="auto"/>
        <w:bottom w:val="none" w:sz="0" w:space="0" w:color="auto"/>
        <w:right w:val="none" w:sz="0" w:space="0" w:color="auto"/>
      </w:divBdr>
      <w:divsChild>
        <w:div w:id="700743237">
          <w:marLeft w:val="0"/>
          <w:marRight w:val="0"/>
          <w:marTop w:val="0"/>
          <w:marBottom w:val="0"/>
          <w:divBdr>
            <w:top w:val="none" w:sz="0" w:space="0" w:color="auto"/>
            <w:left w:val="none" w:sz="0" w:space="0" w:color="auto"/>
            <w:bottom w:val="none" w:sz="0" w:space="0" w:color="auto"/>
            <w:right w:val="none" w:sz="0" w:space="0" w:color="auto"/>
          </w:divBdr>
          <w:divsChild>
            <w:div w:id="1571578568">
              <w:marLeft w:val="0"/>
              <w:marRight w:val="0"/>
              <w:marTop w:val="0"/>
              <w:marBottom w:val="0"/>
              <w:divBdr>
                <w:top w:val="none" w:sz="0" w:space="0" w:color="auto"/>
                <w:left w:val="none" w:sz="0" w:space="0" w:color="auto"/>
                <w:bottom w:val="none" w:sz="0" w:space="0" w:color="auto"/>
                <w:right w:val="none" w:sz="0" w:space="0" w:color="auto"/>
              </w:divBdr>
              <w:divsChild>
                <w:div w:id="614946564">
                  <w:marLeft w:val="0"/>
                  <w:marRight w:val="0"/>
                  <w:marTop w:val="0"/>
                  <w:marBottom w:val="0"/>
                  <w:divBdr>
                    <w:top w:val="none" w:sz="0" w:space="0" w:color="auto"/>
                    <w:left w:val="none" w:sz="0" w:space="0" w:color="auto"/>
                    <w:bottom w:val="none" w:sz="0" w:space="0" w:color="auto"/>
                    <w:right w:val="none" w:sz="0" w:space="0" w:color="auto"/>
                  </w:divBdr>
                  <w:divsChild>
                    <w:div w:id="2139906082">
                      <w:marLeft w:val="0"/>
                      <w:marRight w:val="0"/>
                      <w:marTop w:val="0"/>
                      <w:marBottom w:val="0"/>
                      <w:divBdr>
                        <w:top w:val="none" w:sz="0" w:space="0" w:color="auto"/>
                        <w:left w:val="none" w:sz="0" w:space="0" w:color="auto"/>
                        <w:bottom w:val="none" w:sz="0" w:space="0" w:color="auto"/>
                        <w:right w:val="none" w:sz="0" w:space="0" w:color="auto"/>
                      </w:divBdr>
                      <w:divsChild>
                        <w:div w:id="1951430814">
                          <w:marLeft w:val="0"/>
                          <w:marRight w:val="0"/>
                          <w:marTop w:val="630"/>
                          <w:marBottom w:val="0"/>
                          <w:divBdr>
                            <w:top w:val="none" w:sz="0" w:space="0" w:color="auto"/>
                            <w:left w:val="none" w:sz="0" w:space="0" w:color="auto"/>
                            <w:bottom w:val="none" w:sz="0" w:space="0" w:color="auto"/>
                            <w:right w:val="none" w:sz="0" w:space="0" w:color="auto"/>
                          </w:divBdr>
                          <w:divsChild>
                            <w:div w:id="1164710479">
                              <w:marLeft w:val="0"/>
                              <w:marRight w:val="0"/>
                              <w:marTop w:val="0"/>
                              <w:marBottom w:val="0"/>
                              <w:divBdr>
                                <w:top w:val="none" w:sz="0" w:space="0" w:color="auto"/>
                                <w:left w:val="none" w:sz="0" w:space="0" w:color="auto"/>
                                <w:bottom w:val="none" w:sz="0" w:space="0" w:color="auto"/>
                                <w:right w:val="none" w:sz="0" w:space="0" w:color="auto"/>
                              </w:divBdr>
                              <w:divsChild>
                                <w:div w:id="900025314">
                                  <w:marLeft w:val="0"/>
                                  <w:marRight w:val="0"/>
                                  <w:marTop w:val="0"/>
                                  <w:marBottom w:val="0"/>
                                  <w:divBdr>
                                    <w:top w:val="none" w:sz="0" w:space="0" w:color="auto"/>
                                    <w:left w:val="none" w:sz="0" w:space="0" w:color="auto"/>
                                    <w:bottom w:val="none" w:sz="0" w:space="0" w:color="auto"/>
                                    <w:right w:val="none" w:sz="0" w:space="0" w:color="auto"/>
                                  </w:divBdr>
                                  <w:divsChild>
                                    <w:div w:id="2788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872">
      <w:bodyDiv w:val="1"/>
      <w:marLeft w:val="0"/>
      <w:marRight w:val="0"/>
      <w:marTop w:val="0"/>
      <w:marBottom w:val="0"/>
      <w:divBdr>
        <w:top w:val="none" w:sz="0" w:space="0" w:color="auto"/>
        <w:left w:val="none" w:sz="0" w:space="0" w:color="auto"/>
        <w:bottom w:val="none" w:sz="0" w:space="0" w:color="auto"/>
        <w:right w:val="none" w:sz="0" w:space="0" w:color="auto"/>
      </w:divBdr>
    </w:div>
    <w:div w:id="1321081874">
      <w:bodyDiv w:val="1"/>
      <w:marLeft w:val="0"/>
      <w:marRight w:val="0"/>
      <w:marTop w:val="0"/>
      <w:marBottom w:val="0"/>
      <w:divBdr>
        <w:top w:val="none" w:sz="0" w:space="0" w:color="auto"/>
        <w:left w:val="none" w:sz="0" w:space="0" w:color="auto"/>
        <w:bottom w:val="none" w:sz="0" w:space="0" w:color="auto"/>
        <w:right w:val="none" w:sz="0" w:space="0" w:color="auto"/>
      </w:divBdr>
    </w:div>
    <w:div w:id="1429229034">
      <w:bodyDiv w:val="1"/>
      <w:marLeft w:val="0"/>
      <w:marRight w:val="0"/>
      <w:marTop w:val="0"/>
      <w:marBottom w:val="0"/>
      <w:divBdr>
        <w:top w:val="none" w:sz="0" w:space="0" w:color="auto"/>
        <w:left w:val="none" w:sz="0" w:space="0" w:color="auto"/>
        <w:bottom w:val="none" w:sz="0" w:space="0" w:color="auto"/>
        <w:right w:val="none" w:sz="0" w:space="0" w:color="auto"/>
      </w:divBdr>
    </w:div>
    <w:div w:id="1476946102">
      <w:bodyDiv w:val="1"/>
      <w:marLeft w:val="0"/>
      <w:marRight w:val="0"/>
      <w:marTop w:val="0"/>
      <w:marBottom w:val="0"/>
      <w:divBdr>
        <w:top w:val="none" w:sz="0" w:space="0" w:color="auto"/>
        <w:left w:val="none" w:sz="0" w:space="0" w:color="auto"/>
        <w:bottom w:val="none" w:sz="0" w:space="0" w:color="auto"/>
        <w:right w:val="none" w:sz="0" w:space="0" w:color="auto"/>
      </w:divBdr>
    </w:div>
    <w:div w:id="1501045610">
      <w:bodyDiv w:val="1"/>
      <w:marLeft w:val="0"/>
      <w:marRight w:val="0"/>
      <w:marTop w:val="0"/>
      <w:marBottom w:val="0"/>
      <w:divBdr>
        <w:top w:val="none" w:sz="0" w:space="0" w:color="auto"/>
        <w:left w:val="none" w:sz="0" w:space="0" w:color="auto"/>
        <w:bottom w:val="none" w:sz="0" w:space="0" w:color="auto"/>
        <w:right w:val="none" w:sz="0" w:space="0" w:color="auto"/>
      </w:divBdr>
    </w:div>
    <w:div w:id="1575042123">
      <w:bodyDiv w:val="1"/>
      <w:marLeft w:val="0"/>
      <w:marRight w:val="0"/>
      <w:marTop w:val="0"/>
      <w:marBottom w:val="0"/>
      <w:divBdr>
        <w:top w:val="none" w:sz="0" w:space="0" w:color="auto"/>
        <w:left w:val="none" w:sz="0" w:space="0" w:color="auto"/>
        <w:bottom w:val="none" w:sz="0" w:space="0" w:color="auto"/>
        <w:right w:val="none" w:sz="0" w:space="0" w:color="auto"/>
      </w:divBdr>
    </w:div>
    <w:div w:id="1593585630">
      <w:bodyDiv w:val="1"/>
      <w:marLeft w:val="0"/>
      <w:marRight w:val="0"/>
      <w:marTop w:val="0"/>
      <w:marBottom w:val="0"/>
      <w:divBdr>
        <w:top w:val="none" w:sz="0" w:space="0" w:color="auto"/>
        <w:left w:val="none" w:sz="0" w:space="0" w:color="auto"/>
        <w:bottom w:val="none" w:sz="0" w:space="0" w:color="auto"/>
        <w:right w:val="none" w:sz="0" w:space="0" w:color="auto"/>
      </w:divBdr>
    </w:div>
    <w:div w:id="1628970825">
      <w:bodyDiv w:val="1"/>
      <w:marLeft w:val="0"/>
      <w:marRight w:val="0"/>
      <w:marTop w:val="0"/>
      <w:marBottom w:val="0"/>
      <w:divBdr>
        <w:top w:val="none" w:sz="0" w:space="0" w:color="auto"/>
        <w:left w:val="none" w:sz="0" w:space="0" w:color="auto"/>
        <w:bottom w:val="none" w:sz="0" w:space="0" w:color="auto"/>
        <w:right w:val="none" w:sz="0" w:space="0" w:color="auto"/>
      </w:divBdr>
    </w:div>
    <w:div w:id="1716195107">
      <w:bodyDiv w:val="1"/>
      <w:marLeft w:val="0"/>
      <w:marRight w:val="0"/>
      <w:marTop w:val="0"/>
      <w:marBottom w:val="0"/>
      <w:divBdr>
        <w:top w:val="none" w:sz="0" w:space="0" w:color="auto"/>
        <w:left w:val="none" w:sz="0" w:space="0" w:color="auto"/>
        <w:bottom w:val="none" w:sz="0" w:space="0" w:color="auto"/>
        <w:right w:val="none" w:sz="0" w:space="0" w:color="auto"/>
      </w:divBdr>
    </w:div>
    <w:div w:id="1757556903">
      <w:bodyDiv w:val="1"/>
      <w:marLeft w:val="0"/>
      <w:marRight w:val="0"/>
      <w:marTop w:val="0"/>
      <w:marBottom w:val="0"/>
      <w:divBdr>
        <w:top w:val="none" w:sz="0" w:space="0" w:color="auto"/>
        <w:left w:val="none" w:sz="0" w:space="0" w:color="auto"/>
        <w:bottom w:val="none" w:sz="0" w:space="0" w:color="auto"/>
        <w:right w:val="none" w:sz="0" w:space="0" w:color="auto"/>
      </w:divBdr>
    </w:div>
    <w:div w:id="1832258138">
      <w:bodyDiv w:val="1"/>
      <w:marLeft w:val="0"/>
      <w:marRight w:val="0"/>
      <w:marTop w:val="0"/>
      <w:marBottom w:val="0"/>
      <w:divBdr>
        <w:top w:val="none" w:sz="0" w:space="0" w:color="auto"/>
        <w:left w:val="none" w:sz="0" w:space="0" w:color="auto"/>
        <w:bottom w:val="none" w:sz="0" w:space="0" w:color="auto"/>
        <w:right w:val="none" w:sz="0" w:space="0" w:color="auto"/>
      </w:divBdr>
    </w:div>
    <w:div w:id="1841969850">
      <w:bodyDiv w:val="1"/>
      <w:marLeft w:val="0"/>
      <w:marRight w:val="0"/>
      <w:marTop w:val="0"/>
      <w:marBottom w:val="0"/>
      <w:divBdr>
        <w:top w:val="none" w:sz="0" w:space="0" w:color="auto"/>
        <w:left w:val="none" w:sz="0" w:space="0" w:color="auto"/>
        <w:bottom w:val="none" w:sz="0" w:space="0" w:color="auto"/>
        <w:right w:val="none" w:sz="0" w:space="0" w:color="auto"/>
      </w:divBdr>
    </w:div>
    <w:div w:id="1951743021">
      <w:bodyDiv w:val="1"/>
      <w:marLeft w:val="0"/>
      <w:marRight w:val="0"/>
      <w:marTop w:val="0"/>
      <w:marBottom w:val="0"/>
      <w:divBdr>
        <w:top w:val="none" w:sz="0" w:space="0" w:color="auto"/>
        <w:left w:val="none" w:sz="0" w:space="0" w:color="auto"/>
        <w:bottom w:val="none" w:sz="0" w:space="0" w:color="auto"/>
        <w:right w:val="none" w:sz="0" w:space="0" w:color="auto"/>
      </w:divBdr>
    </w:div>
    <w:div w:id="2031685663">
      <w:bodyDiv w:val="1"/>
      <w:marLeft w:val="0"/>
      <w:marRight w:val="0"/>
      <w:marTop w:val="0"/>
      <w:marBottom w:val="0"/>
      <w:divBdr>
        <w:top w:val="none" w:sz="0" w:space="0" w:color="auto"/>
        <w:left w:val="none" w:sz="0" w:space="0" w:color="auto"/>
        <w:bottom w:val="none" w:sz="0" w:space="0" w:color="auto"/>
        <w:right w:val="none" w:sz="0" w:space="0" w:color="auto"/>
      </w:divBdr>
      <w:divsChild>
        <w:div w:id="1505899220">
          <w:marLeft w:val="0"/>
          <w:marRight w:val="0"/>
          <w:marTop w:val="0"/>
          <w:marBottom w:val="0"/>
          <w:divBdr>
            <w:top w:val="none" w:sz="0" w:space="0" w:color="auto"/>
            <w:left w:val="none" w:sz="0" w:space="0" w:color="auto"/>
            <w:bottom w:val="none" w:sz="0" w:space="0" w:color="auto"/>
            <w:right w:val="none" w:sz="0" w:space="0" w:color="auto"/>
          </w:divBdr>
          <w:divsChild>
            <w:div w:id="633298039">
              <w:marLeft w:val="0"/>
              <w:marRight w:val="0"/>
              <w:marTop w:val="0"/>
              <w:marBottom w:val="0"/>
              <w:divBdr>
                <w:top w:val="none" w:sz="0" w:space="0" w:color="auto"/>
                <w:left w:val="none" w:sz="0" w:space="0" w:color="auto"/>
                <w:bottom w:val="none" w:sz="0" w:space="0" w:color="auto"/>
                <w:right w:val="none" w:sz="0" w:space="0" w:color="auto"/>
              </w:divBdr>
              <w:divsChild>
                <w:div w:id="658928879">
                  <w:marLeft w:val="0"/>
                  <w:marRight w:val="0"/>
                  <w:marTop w:val="0"/>
                  <w:marBottom w:val="0"/>
                  <w:divBdr>
                    <w:top w:val="none" w:sz="0" w:space="0" w:color="auto"/>
                    <w:left w:val="none" w:sz="0" w:space="0" w:color="auto"/>
                    <w:bottom w:val="none" w:sz="0" w:space="0" w:color="auto"/>
                    <w:right w:val="none" w:sz="0" w:space="0" w:color="auto"/>
                  </w:divBdr>
                  <w:divsChild>
                    <w:div w:id="1651708129">
                      <w:marLeft w:val="0"/>
                      <w:marRight w:val="0"/>
                      <w:marTop w:val="0"/>
                      <w:marBottom w:val="0"/>
                      <w:divBdr>
                        <w:top w:val="none" w:sz="0" w:space="0" w:color="auto"/>
                        <w:left w:val="none" w:sz="0" w:space="0" w:color="auto"/>
                        <w:bottom w:val="none" w:sz="0" w:space="0" w:color="auto"/>
                        <w:right w:val="none" w:sz="0" w:space="0" w:color="auto"/>
                      </w:divBdr>
                      <w:divsChild>
                        <w:div w:id="2103640230">
                          <w:marLeft w:val="0"/>
                          <w:marRight w:val="0"/>
                          <w:marTop w:val="630"/>
                          <w:marBottom w:val="0"/>
                          <w:divBdr>
                            <w:top w:val="none" w:sz="0" w:space="0" w:color="auto"/>
                            <w:left w:val="none" w:sz="0" w:space="0" w:color="auto"/>
                            <w:bottom w:val="none" w:sz="0" w:space="0" w:color="auto"/>
                            <w:right w:val="none" w:sz="0" w:space="0" w:color="auto"/>
                          </w:divBdr>
                          <w:divsChild>
                            <w:div w:id="46072278">
                              <w:marLeft w:val="0"/>
                              <w:marRight w:val="0"/>
                              <w:marTop w:val="0"/>
                              <w:marBottom w:val="0"/>
                              <w:divBdr>
                                <w:top w:val="none" w:sz="0" w:space="0" w:color="auto"/>
                                <w:left w:val="none" w:sz="0" w:space="0" w:color="auto"/>
                                <w:bottom w:val="none" w:sz="0" w:space="0" w:color="auto"/>
                                <w:right w:val="none" w:sz="0" w:space="0" w:color="auto"/>
                              </w:divBdr>
                              <w:divsChild>
                                <w:div w:id="2092659193">
                                  <w:marLeft w:val="0"/>
                                  <w:marRight w:val="0"/>
                                  <w:marTop w:val="0"/>
                                  <w:marBottom w:val="0"/>
                                  <w:divBdr>
                                    <w:top w:val="none" w:sz="0" w:space="0" w:color="auto"/>
                                    <w:left w:val="none" w:sz="0" w:space="0" w:color="auto"/>
                                    <w:bottom w:val="none" w:sz="0" w:space="0" w:color="auto"/>
                                    <w:right w:val="none" w:sz="0" w:space="0" w:color="auto"/>
                                  </w:divBdr>
                                  <w:divsChild>
                                    <w:div w:id="18303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s@din.or.j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es@din.or.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sj.org/workshop/monthly/east.ph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visioncenter.jp/toranomon-tameikesanno/acces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 I M A N A G E D B ! 3 2 1 3 8 5 7 8 . 1 < / d o c u m e n t i d >  
     < s e n d e r i d > Y O N O E < / s e n d e r i d >  
     < s e n d e r e m a i l > Y O N O E @ O B L O N . C O M < / s e n d e r e m a i l >  
     < l a s t m o d i f i e d > 2 0 2 4 - 0 1 - 3 1 T 0 3 : 5 3 : 0 0 . 0 0 0 0 0 0 0 - 0 5 : 0 0 < / l a s t m o d i f i e d >  
     < d a t a b a s e > I M A N A G E D B < / 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7D15B-61BB-4D03-A364-ACAB1946FA77}">
  <ds:schemaRefs>
    <ds:schemaRef ds:uri="http://www.imanage.com/work/xmlschema"/>
  </ds:schemaRefs>
</ds:datastoreItem>
</file>

<file path=customXml/itemProps2.xml><?xml version="1.0" encoding="utf-8"?>
<ds:datastoreItem xmlns:ds="http://schemas.openxmlformats.org/officeDocument/2006/customXml" ds:itemID="{BFDF293C-4D74-48AD-B841-63EDDF3B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Links>
    <vt:vector size="18" baseType="variant">
      <vt:variant>
        <vt:i4>4718638</vt:i4>
      </vt:variant>
      <vt:variant>
        <vt:i4>9</vt:i4>
      </vt:variant>
      <vt:variant>
        <vt:i4>0</vt:i4>
      </vt:variant>
      <vt:variant>
        <vt:i4>5</vt:i4>
      </vt:variant>
      <vt:variant>
        <vt:lpwstr>mailto:les@jiii.or.jp</vt:lpwstr>
      </vt:variant>
      <vt:variant>
        <vt:lpwstr/>
      </vt:variant>
      <vt:variant>
        <vt:i4>4718638</vt:i4>
      </vt:variant>
      <vt:variant>
        <vt:i4>6</vt:i4>
      </vt:variant>
      <vt:variant>
        <vt:i4>0</vt:i4>
      </vt:variant>
      <vt:variant>
        <vt:i4>5</vt:i4>
      </vt:variant>
      <vt:variant>
        <vt:lpwstr>mailto:les@jiii.or.jp</vt:lpwstr>
      </vt:variant>
      <vt:variant>
        <vt:lpwstr/>
      </vt:variant>
      <vt:variant>
        <vt:i4>3407986</vt:i4>
      </vt:variant>
      <vt:variant>
        <vt:i4>3</vt:i4>
      </vt:variant>
      <vt:variant>
        <vt:i4>0</vt:i4>
      </vt:variant>
      <vt:variant>
        <vt:i4>5</vt:i4>
      </vt:variant>
      <vt:variant>
        <vt:lpwstr>https://www.lesj.org/workshop/monthly/east.php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2026-05-14T03:07:00Z</dcterms:created>
  <dcterms:modified xsi:type="dcterms:W3CDTF">2026-05-14T03:07:00Z</dcterms:modified>
</cp:coreProperties>
</file>