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9BE9" w14:textId="77777777"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15C5D75C">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1h7QEAAL4DAAAOAAAAZHJzL2Uyb0RvYy54bWysU8tu2zAQvBfoPxC817LcuLUFy0HgwEWB&#10;9AGk+QCKoiSiFJdd0pbcr++SchyjvQXVgdjlLoc7w9HmduwNOyr0GmzJ89mcM2Ul1Nq2JX/6sX+3&#10;4swHYWthwKqSn5Tnt9u3bzaDK9QCOjC1QkYg1heDK3kXgiuyzMtO9cLPwClLxQawF4FSbLMaxUDo&#10;vckW8/mHbACsHYJU3tPu/VTk24TfNEqGb03jVWCm5DRbSCumtYprtt2IokXhOi3PY4hXTNELbenS&#10;C9S9CIIdUP8D1WuJ4KEJMwl9Bk2jpUociE0+/4vNYyecSlxIHO8uMvn/Byu/Hh/dd4yje/cA8qdn&#10;FnadsK26Q4ShU6Km6/IoVDY4X1wOxMTTUVYNX6CmpxWHAEmDscE+AhI7NiapTxep1RiYpM18tbyh&#10;9+NMUm29eL9eLNMVong+7dCHTwp6FoOSIz1lQhfHBx/iNKJ4bknTg9H1XhuTEmyrnUF2FPTs+/Sd&#10;0f11m7Gx2UI8NiHGnUQzMosm8kUYq5GKMaygPhFhhMlGZHsKOsDfnA1koZL7XweBijPz2ZJoH28W&#10;6yV5LiWr1ZrY4nWhuioIKwmo5IGzKdyFyaUHh7rt6J48sbdwRzI3OinwMtN5ajJJEuZs6OjC6zx1&#10;vfx22z8AAAD//wMAUEsDBBQABgAIAAAAIQCTrYAZ5AAAAAsBAAAPAAAAZHJzL2Rvd25yZXYueG1s&#10;TI/NTsMwEITvSLyDtUhcUGunTSsa4lSAAAkkqCg/Ejc3XpKo8TqK3Tbw9CwnOO7Mp9mZfDm4Vuyx&#10;D40nDclYgUAqvW2o0vD6cjs6BxGiIWtaT6jhCwMsi+Oj3GTWH+gZ9+tYCQ6hkBkNdYxdJmUoa3Qm&#10;jH2HxN6n752JfPaVtL05cLhr5USpuXSmIf5Qmw6vayy3653T8PR49rb6SN8fXD9d3N3Lqxv1vVVa&#10;n54MlxcgIg7xD4bf+lwdCu608TuyQbQapmqSMqphlCQpr2JktkhZ2rCXzEAWufy/ofgBAAD//wMA&#10;UEsBAi0AFAAGAAgAAAAhALaDOJL+AAAA4QEAABMAAAAAAAAAAAAAAAAAAAAAAFtDb250ZW50X1R5&#10;cGVzXS54bWxQSwECLQAUAAYACAAAACEAOP0h/9YAAACUAQAACwAAAAAAAAAAAAAAAAAvAQAAX3Jl&#10;bHMvLnJlbHNQSwECLQAUAAYACAAAACEA1s3NYe0BAAC+AwAADgAAAAAAAAAAAAAAAAAuAgAAZHJz&#10;L2Uyb0RvYy54bWxQSwECLQAUAAYACAAAACEAk62AGeQAAAALAQAADwAAAAAAAAAAAAAAAABHBAAA&#10;ZHJzL2Rvd25yZXYueG1sUEsFBgAAAAAEAAQA8wAAAFgFAAAAAA==&#10;" stroked="f">
                <v:textbox inset="5.85pt,.7pt,5.85pt,.7pt">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31AF1677" w:rsidR="00C24399" w:rsidRPr="000B4C48" w:rsidRDefault="00EF046D" w:rsidP="00EF046D">
      <w:pPr>
        <w:wordWrap w:val="0"/>
        <w:spacing w:line="240" w:lineRule="exact"/>
        <w:jc w:val="right"/>
        <w:rPr>
          <w:rFonts w:asciiTheme="minorEastAsia" w:eastAsiaTheme="minorEastAsia" w:hAnsiTheme="minorEastAsia"/>
        </w:rPr>
      </w:pPr>
      <w:r w:rsidRPr="00C822B9">
        <w:rPr>
          <w:rFonts w:asciiTheme="minorEastAsia" w:eastAsiaTheme="minorEastAsia" w:hAnsiTheme="minorEastAsia" w:hint="eastAsia"/>
        </w:rPr>
        <w:t>20</w:t>
      </w:r>
      <w:r w:rsidR="004163DC" w:rsidRPr="00C822B9">
        <w:rPr>
          <w:rFonts w:asciiTheme="minorEastAsia" w:eastAsiaTheme="minorEastAsia" w:hAnsiTheme="minorEastAsia"/>
        </w:rPr>
        <w:t>2</w:t>
      </w:r>
      <w:r w:rsidR="00697BEB">
        <w:rPr>
          <w:rFonts w:asciiTheme="minorEastAsia" w:eastAsiaTheme="minorEastAsia" w:hAnsiTheme="minorEastAsia"/>
        </w:rPr>
        <w:t>2</w:t>
      </w:r>
      <w:r w:rsidR="00884E89" w:rsidRPr="00C822B9">
        <w:rPr>
          <w:rFonts w:asciiTheme="minorEastAsia" w:eastAsiaTheme="minorEastAsia" w:hAnsiTheme="minorEastAsia" w:hint="eastAsia"/>
        </w:rPr>
        <w:t>年</w:t>
      </w:r>
      <w:r w:rsidR="00697BEB">
        <w:rPr>
          <w:rFonts w:asciiTheme="minorEastAsia" w:eastAsiaTheme="minorEastAsia" w:hAnsiTheme="minorEastAsia"/>
        </w:rPr>
        <w:t>3</w:t>
      </w:r>
      <w:r w:rsidR="00C24399" w:rsidRPr="00C822B9">
        <w:rPr>
          <w:rFonts w:asciiTheme="minorEastAsia" w:eastAsiaTheme="minorEastAsia" w:hAnsiTheme="minorEastAsia" w:hint="eastAsia"/>
        </w:rPr>
        <w:t>月</w:t>
      </w:r>
      <w:r w:rsidR="00697BEB">
        <w:rPr>
          <w:rFonts w:asciiTheme="minorEastAsia" w:eastAsiaTheme="minorEastAsia" w:hAnsiTheme="minorEastAsia" w:hint="eastAsia"/>
        </w:rPr>
        <w:t>1</w:t>
      </w:r>
      <w:r w:rsidR="001704C6">
        <w:rPr>
          <w:rFonts w:asciiTheme="minorEastAsia" w:eastAsiaTheme="minorEastAsia" w:hAnsiTheme="minorEastAsia"/>
        </w:rPr>
        <w:t>1</w:t>
      </w:r>
      <w:r w:rsidR="00C24399" w:rsidRPr="00C822B9">
        <w:rPr>
          <w:rFonts w:asciiTheme="minorEastAsia" w:eastAsiaTheme="minorEastAsia" w:hAnsiTheme="minorEastAsia"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52E1A441" w:rsidR="00C24399" w:rsidRPr="00CD349D" w:rsidRDefault="002B1051" w:rsidP="00503BDD">
      <w:pPr>
        <w:spacing w:line="280" w:lineRule="exact"/>
        <w:jc w:val="center"/>
        <w:rPr>
          <w:rFonts w:ascii="ＭＳ 明朝"/>
        </w:rPr>
      </w:pPr>
      <w:r w:rsidRPr="00CD349D">
        <w:rPr>
          <w:rFonts w:ascii="ＭＳ 明朝" w:hint="eastAsia"/>
        </w:rPr>
        <w:t>第</w:t>
      </w:r>
      <w:r w:rsidR="00EF046D" w:rsidRPr="00CD349D">
        <w:rPr>
          <w:rFonts w:ascii="ＭＳ 明朝" w:hint="eastAsia"/>
        </w:rPr>
        <w:t>４</w:t>
      </w:r>
      <w:r w:rsidR="00851EB7" w:rsidRPr="00CD349D">
        <w:rPr>
          <w:rFonts w:ascii="ＭＳ 明朝" w:hint="eastAsia"/>
        </w:rPr>
        <w:t>５</w:t>
      </w:r>
      <w:r w:rsidR="00697BEB">
        <w:rPr>
          <w:rFonts w:ascii="ＭＳ 明朝" w:hint="eastAsia"/>
        </w:rPr>
        <w:t>５</w:t>
      </w:r>
      <w:r w:rsidR="00C24399" w:rsidRPr="00CD349D">
        <w:rPr>
          <w:rFonts w:ascii="ＭＳ 明朝" w:hint="eastAsia"/>
        </w:rPr>
        <w:t xml:space="preserve">回　</w:t>
      </w:r>
      <w:r w:rsidR="00C257DC" w:rsidRPr="00CD349D">
        <w:rPr>
          <w:rFonts w:ascii="ＭＳ 明朝" w:hint="eastAsia"/>
        </w:rPr>
        <w:t>関西</w:t>
      </w:r>
      <w:r w:rsidR="00C24399" w:rsidRPr="00CD349D">
        <w:rPr>
          <w:rFonts w:ascii="ＭＳ 明朝" w:hint="eastAsia"/>
        </w:rPr>
        <w:t>月例研究会</w:t>
      </w:r>
      <w:r w:rsidR="0077091A" w:rsidRPr="00CD349D">
        <w:rPr>
          <w:rFonts w:ascii="ＭＳ 明朝" w:hint="eastAsia"/>
          <w:b/>
          <w:bCs/>
        </w:rPr>
        <w:t>（ＷＥＢ開催）</w:t>
      </w:r>
    </w:p>
    <w:p w14:paraId="0394C97E" w14:textId="2F498F9D" w:rsidR="00C24399" w:rsidRPr="0040608C" w:rsidRDefault="00792434">
      <w:pPr>
        <w:spacing w:line="280" w:lineRule="exact"/>
        <w:jc w:val="center"/>
        <w:rPr>
          <w:rFonts w:asciiTheme="minorEastAsia" w:eastAsiaTheme="minorEastAsia" w:hAnsiTheme="minorEastAsia"/>
          <w:b/>
          <w:sz w:val="28"/>
          <w:szCs w:val="28"/>
        </w:rPr>
      </w:pPr>
      <w:r w:rsidRPr="0040608C">
        <w:rPr>
          <w:rFonts w:asciiTheme="minorEastAsia" w:eastAsiaTheme="minorEastAsia" w:hAnsiTheme="minorEastAsia" w:hint="eastAsia"/>
          <w:b/>
          <w:sz w:val="28"/>
          <w:szCs w:val="28"/>
        </w:rPr>
        <w:t>「</w:t>
      </w:r>
      <w:bookmarkStart w:id="0" w:name="_Hlk97562102"/>
      <w:r w:rsidR="00697BEB" w:rsidRPr="0040608C">
        <w:rPr>
          <w:rFonts w:asciiTheme="minorEastAsia" w:eastAsiaTheme="minorEastAsia" w:hAnsiTheme="minorEastAsia" w:hint="eastAsia"/>
          <w:b/>
          <w:sz w:val="28"/>
          <w:szCs w:val="28"/>
        </w:rPr>
        <w:t>WIPO GREENの取り組み</w:t>
      </w:r>
      <w:bookmarkEnd w:id="0"/>
      <w:r w:rsidRPr="0040608C">
        <w:rPr>
          <w:rFonts w:asciiTheme="minorEastAsia" w:eastAsiaTheme="minorEastAsia" w:hAnsiTheme="minorEastAsia" w:hint="eastAsia"/>
          <w:b/>
          <w:sz w:val="28"/>
          <w:szCs w:val="28"/>
        </w:rPr>
        <w:t>」</w:t>
      </w:r>
    </w:p>
    <w:p w14:paraId="7E02924E" w14:textId="77777777" w:rsidR="00503BDD" w:rsidRPr="0040608C" w:rsidRDefault="00503BDD" w:rsidP="00503BDD">
      <w:pPr>
        <w:spacing w:line="240" w:lineRule="exact"/>
        <w:jc w:val="left"/>
        <w:rPr>
          <w:rFonts w:ascii="ＭＳ 明朝"/>
          <w:sz w:val="22"/>
          <w:szCs w:val="22"/>
        </w:rPr>
      </w:pPr>
    </w:p>
    <w:p w14:paraId="43B3A8A1" w14:textId="73D436B5" w:rsidR="0028662B" w:rsidRPr="0040608C" w:rsidRDefault="00C24399" w:rsidP="005868B3">
      <w:pPr>
        <w:spacing w:line="240" w:lineRule="exact"/>
        <w:ind w:firstLineChars="300" w:firstLine="663"/>
        <w:rPr>
          <w:rFonts w:ascii="ＭＳ Ｐゴシック"/>
          <w:b/>
          <w:sz w:val="22"/>
          <w:szCs w:val="22"/>
        </w:rPr>
      </w:pPr>
      <w:r w:rsidRPr="0040608C">
        <w:rPr>
          <w:rFonts w:ascii="ＭＳ 明朝" w:hint="eastAsia"/>
          <w:b/>
          <w:sz w:val="22"/>
          <w:szCs w:val="22"/>
        </w:rPr>
        <w:t>開催日</w:t>
      </w:r>
      <w:r w:rsidR="002255B0" w:rsidRPr="0040608C">
        <w:rPr>
          <w:rFonts w:ascii="ＭＳ 明朝" w:hint="eastAsia"/>
          <w:b/>
          <w:sz w:val="22"/>
          <w:szCs w:val="22"/>
        </w:rPr>
        <w:t>：</w:t>
      </w:r>
      <w:r w:rsidR="00301B39" w:rsidRPr="0040608C">
        <w:rPr>
          <w:rFonts w:ascii="ＭＳ 明朝" w:hint="eastAsia"/>
          <w:b/>
          <w:sz w:val="22"/>
          <w:szCs w:val="22"/>
        </w:rPr>
        <w:t>２０</w:t>
      </w:r>
      <w:r w:rsidR="004163DC" w:rsidRPr="0040608C">
        <w:rPr>
          <w:rFonts w:ascii="ＭＳ 明朝" w:hint="eastAsia"/>
          <w:b/>
          <w:sz w:val="22"/>
          <w:szCs w:val="22"/>
        </w:rPr>
        <w:t>２</w:t>
      </w:r>
      <w:r w:rsidR="00697BEB" w:rsidRPr="0040608C">
        <w:rPr>
          <w:rFonts w:ascii="ＭＳ 明朝" w:hint="eastAsia"/>
          <w:b/>
          <w:sz w:val="22"/>
          <w:szCs w:val="22"/>
        </w:rPr>
        <w:t>２</w:t>
      </w:r>
      <w:r w:rsidR="0028662B" w:rsidRPr="0040608C">
        <w:rPr>
          <w:rFonts w:ascii="ＭＳ Ｐゴシック" w:hint="eastAsia"/>
          <w:b/>
          <w:sz w:val="22"/>
          <w:szCs w:val="22"/>
        </w:rPr>
        <w:t>年</w:t>
      </w:r>
      <w:r w:rsidR="00697BEB" w:rsidRPr="0040608C">
        <w:rPr>
          <w:rFonts w:ascii="ＭＳ Ｐゴシック" w:hint="eastAsia"/>
          <w:b/>
          <w:sz w:val="22"/>
          <w:szCs w:val="22"/>
        </w:rPr>
        <w:t>４</w:t>
      </w:r>
      <w:r w:rsidR="0028662B" w:rsidRPr="0040608C">
        <w:rPr>
          <w:rFonts w:ascii="ＭＳ Ｐゴシック" w:hint="eastAsia"/>
          <w:b/>
          <w:sz w:val="22"/>
          <w:szCs w:val="22"/>
        </w:rPr>
        <w:t>月</w:t>
      </w:r>
      <w:r w:rsidR="00697BEB" w:rsidRPr="0040608C">
        <w:rPr>
          <w:rFonts w:ascii="ＭＳ Ｐゴシック" w:hint="eastAsia"/>
          <w:b/>
          <w:sz w:val="22"/>
          <w:szCs w:val="22"/>
        </w:rPr>
        <w:t>１８</w:t>
      </w:r>
      <w:r w:rsidR="0028662B" w:rsidRPr="0040608C">
        <w:rPr>
          <w:rFonts w:ascii="ＭＳ Ｐゴシック" w:hint="eastAsia"/>
          <w:b/>
          <w:sz w:val="22"/>
          <w:szCs w:val="22"/>
        </w:rPr>
        <w:t>日（</w:t>
      </w:r>
      <w:r w:rsidR="00185860" w:rsidRPr="0040608C">
        <w:rPr>
          <w:rFonts w:ascii="ＭＳ Ｐゴシック" w:hint="eastAsia"/>
          <w:b/>
          <w:sz w:val="22"/>
          <w:szCs w:val="22"/>
        </w:rPr>
        <w:t>月</w:t>
      </w:r>
      <w:r w:rsidR="0028662B" w:rsidRPr="0040608C">
        <w:rPr>
          <w:rFonts w:ascii="ＭＳ 明朝" w:hint="eastAsia"/>
          <w:b/>
          <w:sz w:val="22"/>
          <w:szCs w:val="22"/>
        </w:rPr>
        <w:t>曜日</w:t>
      </w:r>
      <w:r w:rsidR="00301B39" w:rsidRPr="0040608C">
        <w:rPr>
          <w:rFonts w:ascii="ＭＳ Ｐゴシック" w:hint="eastAsia"/>
          <w:b/>
          <w:sz w:val="22"/>
          <w:szCs w:val="22"/>
        </w:rPr>
        <w:t>）</w:t>
      </w:r>
      <w:r w:rsidR="001467E1" w:rsidRPr="0040608C">
        <w:rPr>
          <w:rFonts w:ascii="ＭＳ Ｐゴシック" w:hint="eastAsia"/>
          <w:b/>
          <w:sz w:val="22"/>
          <w:szCs w:val="22"/>
        </w:rPr>
        <w:t>１</w:t>
      </w:r>
      <w:r w:rsidR="008D208A" w:rsidRPr="0040608C">
        <w:rPr>
          <w:rFonts w:ascii="ＭＳ Ｐゴシック" w:hint="eastAsia"/>
          <w:b/>
          <w:sz w:val="22"/>
          <w:szCs w:val="22"/>
        </w:rPr>
        <w:t>４</w:t>
      </w:r>
      <w:r w:rsidR="00301B39" w:rsidRPr="0040608C">
        <w:rPr>
          <w:rFonts w:ascii="ＭＳ Ｐゴシック" w:hint="eastAsia"/>
          <w:b/>
          <w:sz w:val="22"/>
          <w:szCs w:val="22"/>
        </w:rPr>
        <w:t>：００－１</w:t>
      </w:r>
      <w:r w:rsidR="003B64C1" w:rsidRPr="0040608C">
        <w:rPr>
          <w:rFonts w:ascii="ＭＳ Ｐゴシック" w:hint="eastAsia"/>
          <w:b/>
          <w:sz w:val="22"/>
          <w:szCs w:val="22"/>
        </w:rPr>
        <w:t>７</w:t>
      </w:r>
      <w:r w:rsidR="00301B39" w:rsidRPr="0040608C">
        <w:rPr>
          <w:rFonts w:ascii="ＭＳ Ｐゴシック" w:hint="eastAsia"/>
          <w:b/>
          <w:sz w:val="22"/>
          <w:szCs w:val="22"/>
        </w:rPr>
        <w:t>：００</w:t>
      </w:r>
    </w:p>
    <w:p w14:paraId="5E5910B6" w14:textId="2B28B54D" w:rsidR="00A0719C" w:rsidRPr="0040608C" w:rsidRDefault="0028662B" w:rsidP="005868B3">
      <w:pPr>
        <w:spacing w:line="240" w:lineRule="exact"/>
        <w:ind w:firstLineChars="300" w:firstLine="663"/>
        <w:rPr>
          <w:b/>
          <w:sz w:val="22"/>
          <w:szCs w:val="22"/>
        </w:rPr>
      </w:pPr>
      <w:r w:rsidRPr="0040608C">
        <w:rPr>
          <w:rFonts w:ascii="ＭＳ 明朝" w:hint="eastAsia"/>
          <w:b/>
          <w:sz w:val="22"/>
          <w:szCs w:val="22"/>
        </w:rPr>
        <w:t>場</w:t>
      </w:r>
      <w:r w:rsidR="00BE21D9" w:rsidRPr="0040608C">
        <w:rPr>
          <w:rFonts w:ascii="ＭＳ 明朝" w:hint="eastAsia"/>
          <w:b/>
          <w:sz w:val="22"/>
          <w:szCs w:val="22"/>
        </w:rPr>
        <w:t xml:space="preserve">　</w:t>
      </w:r>
      <w:r w:rsidRPr="0040608C">
        <w:rPr>
          <w:rFonts w:ascii="ＭＳ 明朝" w:hint="eastAsia"/>
          <w:b/>
          <w:sz w:val="22"/>
          <w:szCs w:val="22"/>
        </w:rPr>
        <w:t>所：</w:t>
      </w:r>
      <w:r w:rsidR="0077091A" w:rsidRPr="0040608C">
        <w:rPr>
          <w:rFonts w:ascii="ＭＳ 明朝" w:hint="eastAsia"/>
          <w:b/>
          <w:sz w:val="22"/>
          <w:szCs w:val="22"/>
        </w:rPr>
        <w:t>ＷＥＢ開催（</w:t>
      </w:r>
      <w:r w:rsidR="00A4021A" w:rsidRPr="0040608C">
        <w:rPr>
          <w:rFonts w:ascii="ＭＳ 明朝" w:hint="eastAsia"/>
          <w:b/>
          <w:sz w:val="22"/>
          <w:szCs w:val="22"/>
        </w:rPr>
        <w:t>Ｚ</w:t>
      </w:r>
      <w:r w:rsidR="00A4021A" w:rsidRPr="0040608C">
        <w:rPr>
          <w:rFonts w:hint="eastAsia"/>
          <w:b/>
          <w:sz w:val="22"/>
          <w:szCs w:val="22"/>
        </w:rPr>
        <w:t>ｏｏｍ</w:t>
      </w:r>
      <w:r w:rsidR="0077091A" w:rsidRPr="0040608C">
        <w:rPr>
          <w:rFonts w:hint="eastAsia"/>
          <w:b/>
          <w:sz w:val="22"/>
          <w:szCs w:val="22"/>
        </w:rPr>
        <w:t>利用）</w:t>
      </w:r>
    </w:p>
    <w:p w14:paraId="4511D52B" w14:textId="7DCC3029" w:rsidR="0031267A" w:rsidRPr="0040608C" w:rsidRDefault="00C24399" w:rsidP="00D67E01">
      <w:pPr>
        <w:spacing w:line="240" w:lineRule="exact"/>
        <w:ind w:leftChars="316" w:left="2976" w:rightChars="-135" w:right="-283" w:hangingChars="1047" w:hanging="2312"/>
        <w:rPr>
          <w:b/>
          <w:sz w:val="22"/>
          <w:szCs w:val="22"/>
        </w:rPr>
      </w:pPr>
      <w:r w:rsidRPr="0040608C">
        <w:rPr>
          <w:rFonts w:hint="eastAsia"/>
          <w:b/>
          <w:sz w:val="22"/>
          <w:szCs w:val="22"/>
        </w:rPr>
        <w:t>講　師：</w:t>
      </w:r>
      <w:bookmarkStart w:id="1" w:name="_Hlk97562221"/>
      <w:bookmarkStart w:id="2" w:name="_Hlk49417583"/>
      <w:bookmarkStart w:id="3" w:name="_Hlk495673261"/>
      <w:bookmarkStart w:id="4" w:name="_Hlk10364495"/>
      <w:r w:rsidR="00185860" w:rsidRPr="0040608C">
        <w:rPr>
          <w:rFonts w:hint="eastAsia"/>
          <w:b/>
          <w:sz w:val="22"/>
          <w:szCs w:val="22"/>
        </w:rPr>
        <w:t>澤井</w:t>
      </w:r>
      <w:r w:rsidR="00FC79A0" w:rsidRPr="0040608C">
        <w:rPr>
          <w:rFonts w:hint="eastAsia"/>
          <w:b/>
          <w:sz w:val="22"/>
          <w:szCs w:val="22"/>
        </w:rPr>
        <w:t xml:space="preserve">　</w:t>
      </w:r>
      <w:r w:rsidR="000C489A" w:rsidRPr="0040608C">
        <w:rPr>
          <w:rFonts w:hint="eastAsia"/>
          <w:b/>
          <w:sz w:val="22"/>
          <w:szCs w:val="22"/>
        </w:rPr>
        <w:t>智毅</w:t>
      </w:r>
      <w:bookmarkEnd w:id="1"/>
      <w:r w:rsidR="00885805" w:rsidRPr="0040608C">
        <w:rPr>
          <w:rFonts w:hint="eastAsia"/>
          <w:b/>
          <w:sz w:val="22"/>
          <w:szCs w:val="22"/>
        </w:rPr>
        <w:t xml:space="preserve">　</w:t>
      </w:r>
      <w:r w:rsidR="006F175C" w:rsidRPr="0040608C">
        <w:rPr>
          <w:rFonts w:hint="eastAsia"/>
          <w:b/>
          <w:sz w:val="22"/>
          <w:szCs w:val="22"/>
        </w:rPr>
        <w:t>氏</w:t>
      </w:r>
      <w:r w:rsidR="00D67E01" w:rsidRPr="0040608C">
        <w:rPr>
          <w:rFonts w:hint="eastAsia"/>
          <w:b/>
          <w:sz w:val="22"/>
          <w:szCs w:val="22"/>
        </w:rPr>
        <w:t xml:space="preserve">　</w:t>
      </w:r>
      <w:r w:rsidR="0031267A" w:rsidRPr="0040608C">
        <w:rPr>
          <w:rFonts w:hint="eastAsia"/>
          <w:b/>
          <w:sz w:val="22"/>
          <w:szCs w:val="22"/>
        </w:rPr>
        <w:t>（</w:t>
      </w:r>
      <w:r w:rsidR="00D67E01" w:rsidRPr="0040608C">
        <w:rPr>
          <w:rFonts w:hint="eastAsia"/>
          <w:b/>
          <w:sz w:val="22"/>
          <w:szCs w:val="22"/>
        </w:rPr>
        <w:t>世界知的所有権機関（</w:t>
      </w:r>
      <w:r w:rsidR="00D67E01" w:rsidRPr="0040608C">
        <w:rPr>
          <w:rFonts w:hint="eastAsia"/>
          <w:b/>
          <w:sz w:val="22"/>
          <w:szCs w:val="22"/>
        </w:rPr>
        <w:t>WIPO</w:t>
      </w:r>
      <w:r w:rsidR="00D67E01" w:rsidRPr="0040608C">
        <w:rPr>
          <w:rFonts w:hint="eastAsia"/>
          <w:b/>
          <w:sz w:val="22"/>
          <w:szCs w:val="22"/>
        </w:rPr>
        <w:t>）日本事務所長</w:t>
      </w:r>
      <w:r w:rsidR="0031267A" w:rsidRPr="0040608C">
        <w:rPr>
          <w:rFonts w:hint="eastAsia"/>
          <w:b/>
          <w:sz w:val="22"/>
          <w:szCs w:val="22"/>
        </w:rPr>
        <w:t>）</w:t>
      </w:r>
    </w:p>
    <w:bookmarkEnd w:id="2"/>
    <w:p w14:paraId="3E1D34B5" w14:textId="77777777" w:rsidR="006F175C" w:rsidRPr="0040608C" w:rsidRDefault="006F175C" w:rsidP="002B7915">
      <w:pPr>
        <w:spacing w:line="240" w:lineRule="exact"/>
        <w:rPr>
          <w:b/>
          <w:sz w:val="22"/>
          <w:szCs w:val="22"/>
        </w:rPr>
      </w:pPr>
    </w:p>
    <w:bookmarkEnd w:id="3"/>
    <w:bookmarkEnd w:id="4"/>
    <w:p w14:paraId="35EACFD6" w14:textId="017BDA73" w:rsidR="00ED63F5" w:rsidRPr="0040608C" w:rsidRDefault="00ED63F5">
      <w:pPr>
        <w:spacing w:line="280" w:lineRule="exact"/>
        <w:ind w:firstLine="3130"/>
        <w:rPr>
          <w:rFonts w:ascii="ＭＳ Ｐゴシック"/>
          <w:sz w:val="22"/>
          <w:szCs w:val="22"/>
        </w:rPr>
      </w:pPr>
    </w:p>
    <w:p w14:paraId="3B92141D" w14:textId="77777777" w:rsidR="00750848" w:rsidRPr="0040608C" w:rsidRDefault="00EF046D">
      <w:pPr>
        <w:pStyle w:val="a3"/>
        <w:rPr>
          <w:rFonts w:asciiTheme="minorEastAsia" w:eastAsiaTheme="minorEastAsia" w:hAnsiTheme="minorEastAsia"/>
          <w:szCs w:val="21"/>
        </w:rPr>
      </w:pPr>
      <w:r w:rsidRPr="0040608C">
        <w:rPr>
          <w:rFonts w:asciiTheme="minorEastAsia" w:eastAsiaTheme="minorEastAsia" w:hAnsiTheme="minorEastAsia" w:hint="eastAsia"/>
          <w:szCs w:val="21"/>
        </w:rPr>
        <w:t>拝啓　会員の皆様方には益々ご清栄のこととお慶び申し上げます。</w:t>
      </w:r>
    </w:p>
    <w:p w14:paraId="0C340E2D" w14:textId="5A714266" w:rsidR="00ED63F5" w:rsidRPr="0040608C" w:rsidRDefault="00ED63F5" w:rsidP="001B5490">
      <w:pPr>
        <w:pStyle w:val="a3"/>
        <w:ind w:firstLineChars="100" w:firstLine="210"/>
        <w:rPr>
          <w:rFonts w:asciiTheme="minorEastAsia" w:eastAsiaTheme="minorEastAsia" w:hAnsiTheme="minorEastAsia"/>
          <w:szCs w:val="21"/>
        </w:rPr>
      </w:pPr>
      <w:r w:rsidRPr="0040608C">
        <w:rPr>
          <w:rFonts w:asciiTheme="minorEastAsia" w:eastAsiaTheme="minorEastAsia" w:hAnsiTheme="minorEastAsia" w:hint="eastAsia"/>
          <w:szCs w:val="21"/>
        </w:rPr>
        <w:t>また、平素より当協会の活動にご協力、ご支援を賜り厚く御礼申し上げます。</w:t>
      </w:r>
    </w:p>
    <w:p w14:paraId="44108820" w14:textId="05DAADF8" w:rsidR="001C3036" w:rsidRPr="0040608C" w:rsidRDefault="001C3036" w:rsidP="001C3036">
      <w:pPr>
        <w:rPr>
          <w:rFonts w:asciiTheme="minorEastAsia" w:eastAsiaTheme="minorEastAsia" w:hAnsiTheme="minorEastAsia"/>
          <w:szCs w:val="21"/>
        </w:rPr>
      </w:pPr>
    </w:p>
    <w:p w14:paraId="54911A8A" w14:textId="1D609BFE" w:rsidR="00DC4B13" w:rsidRPr="0040608C" w:rsidRDefault="00750848" w:rsidP="00192938">
      <w:pPr>
        <w:ind w:leftChars="50" w:left="105" w:firstLineChars="50" w:firstLine="105"/>
        <w:rPr>
          <w:rFonts w:asciiTheme="minorEastAsia" w:eastAsiaTheme="minorEastAsia" w:hAnsiTheme="minorEastAsia"/>
          <w:bCs/>
          <w:szCs w:val="21"/>
        </w:rPr>
      </w:pPr>
      <w:r w:rsidRPr="0040608C">
        <w:rPr>
          <w:rFonts w:asciiTheme="minorEastAsia" w:eastAsiaTheme="minorEastAsia" w:hAnsiTheme="minorEastAsia" w:hint="eastAsia"/>
          <w:szCs w:val="21"/>
        </w:rPr>
        <w:t>さて、</w:t>
      </w:r>
      <w:r w:rsidR="00872249" w:rsidRPr="0040608C">
        <w:rPr>
          <w:rFonts w:asciiTheme="minorEastAsia" w:eastAsiaTheme="minorEastAsia" w:hAnsiTheme="minorEastAsia" w:hint="eastAsia"/>
          <w:szCs w:val="21"/>
        </w:rPr>
        <w:t>本</w:t>
      </w:r>
      <w:r w:rsidRPr="0040608C">
        <w:rPr>
          <w:rFonts w:asciiTheme="minorEastAsia" w:eastAsiaTheme="minorEastAsia" w:hAnsiTheme="minorEastAsia" w:hint="eastAsia"/>
          <w:szCs w:val="21"/>
        </w:rPr>
        <w:t>月例研究会</w:t>
      </w:r>
      <w:r w:rsidRPr="0040608C">
        <w:rPr>
          <w:rFonts w:ascii="ＭＳ 明朝" w:hAnsi="ＭＳ 明朝" w:hint="eastAsia"/>
          <w:szCs w:val="21"/>
        </w:rPr>
        <w:t>は、</w:t>
      </w:r>
      <w:r w:rsidR="00DC4B13" w:rsidRPr="0040608C">
        <w:rPr>
          <w:rFonts w:ascii="ＭＳ 明朝" w:hAnsi="ＭＳ 明朝" w:hint="eastAsia"/>
          <w:color w:val="000000"/>
          <w:szCs w:val="21"/>
        </w:rPr>
        <w:t>「</w:t>
      </w:r>
      <w:r w:rsidR="00D67E01" w:rsidRPr="0040608C">
        <w:rPr>
          <w:rFonts w:ascii="ＭＳ 明朝" w:hAnsi="ＭＳ 明朝" w:hint="eastAsia"/>
          <w:color w:val="000000"/>
          <w:szCs w:val="21"/>
        </w:rPr>
        <w:t>WIPO GREENの取り組み</w:t>
      </w:r>
      <w:r w:rsidR="00DC4B13" w:rsidRPr="0040608C">
        <w:rPr>
          <w:rFonts w:asciiTheme="minorEastAsia" w:eastAsiaTheme="minorEastAsia" w:hAnsiTheme="minorEastAsia" w:hint="eastAsia"/>
          <w:color w:val="000000"/>
          <w:szCs w:val="21"/>
        </w:rPr>
        <w:t>」と題し</w:t>
      </w:r>
      <w:r w:rsidR="00647C53" w:rsidRPr="0040608C">
        <w:rPr>
          <w:rFonts w:asciiTheme="minorEastAsia" w:eastAsiaTheme="minorEastAsia" w:hAnsiTheme="minorEastAsia" w:hint="eastAsia"/>
          <w:color w:val="000000"/>
          <w:szCs w:val="21"/>
        </w:rPr>
        <w:t>、</w:t>
      </w:r>
      <w:r w:rsidR="00D67E01" w:rsidRPr="0040608C">
        <w:rPr>
          <w:rFonts w:asciiTheme="minorEastAsia" w:eastAsiaTheme="minorEastAsia" w:hAnsiTheme="minorEastAsia" w:hint="eastAsia"/>
          <w:color w:val="000000"/>
          <w:szCs w:val="21"/>
        </w:rPr>
        <w:t>WIPO日本事務所長</w:t>
      </w:r>
      <w:r w:rsidR="00AB2702" w:rsidRPr="0040608C">
        <w:rPr>
          <w:rFonts w:asciiTheme="minorEastAsia" w:eastAsiaTheme="minorEastAsia" w:hAnsiTheme="minorEastAsia" w:hint="eastAsia"/>
          <w:szCs w:val="21"/>
        </w:rPr>
        <w:t>の</w:t>
      </w:r>
      <w:r w:rsidR="00D67E01" w:rsidRPr="0040608C">
        <w:rPr>
          <w:rFonts w:asciiTheme="minorEastAsia" w:eastAsiaTheme="minorEastAsia" w:hAnsiTheme="minorEastAsia" w:hint="eastAsia"/>
          <w:szCs w:val="21"/>
        </w:rPr>
        <w:t>澤井智毅氏</w:t>
      </w:r>
      <w:r w:rsidR="00DC4B13" w:rsidRPr="0040608C">
        <w:rPr>
          <w:rFonts w:asciiTheme="minorEastAsia" w:eastAsiaTheme="minorEastAsia" w:hAnsiTheme="minorEastAsia" w:hint="eastAsia"/>
          <w:bCs/>
          <w:color w:val="000000"/>
          <w:szCs w:val="21"/>
        </w:rPr>
        <w:t>をお招きしてご講演をいただくことになりました。</w:t>
      </w:r>
    </w:p>
    <w:p w14:paraId="7FAE153B" w14:textId="6F34BFCF" w:rsidR="00B12ACE" w:rsidRPr="0040608C" w:rsidRDefault="00B12ACE" w:rsidP="00FC0B19">
      <w:pPr>
        <w:rPr>
          <w:rFonts w:asciiTheme="minorEastAsia" w:eastAsiaTheme="minorEastAsia" w:hAnsiTheme="minorEastAsia"/>
          <w:szCs w:val="21"/>
        </w:rPr>
      </w:pPr>
    </w:p>
    <w:p w14:paraId="510B9CFE" w14:textId="194B29BC" w:rsidR="00FC2350" w:rsidRPr="0040608C" w:rsidRDefault="00FC2350" w:rsidP="001D016A">
      <w:pPr>
        <w:ind w:firstLine="210"/>
        <w:rPr>
          <w:rFonts w:asciiTheme="minorEastAsia" w:eastAsiaTheme="minorEastAsia" w:hAnsiTheme="minorEastAsia"/>
          <w:szCs w:val="21"/>
        </w:rPr>
      </w:pPr>
      <w:r w:rsidRPr="0040608C">
        <w:rPr>
          <w:rFonts w:asciiTheme="minorEastAsia" w:eastAsiaTheme="minorEastAsia" w:hAnsiTheme="minorEastAsia" w:hint="eastAsia"/>
          <w:szCs w:val="21"/>
        </w:rPr>
        <w:t>2021年6月のコーポ―レートガバナンス</w:t>
      </w:r>
      <w:r w:rsidR="007632D0" w:rsidRPr="0040608C">
        <w:rPr>
          <w:rFonts w:asciiTheme="minorEastAsia" w:eastAsiaTheme="minorEastAsia" w:hAnsiTheme="minorEastAsia" w:hint="eastAsia"/>
          <w:szCs w:val="21"/>
        </w:rPr>
        <w:t>・</w:t>
      </w:r>
      <w:r w:rsidRPr="0040608C">
        <w:rPr>
          <w:rFonts w:asciiTheme="minorEastAsia" w:eastAsiaTheme="minorEastAsia" w:hAnsiTheme="minorEastAsia" w:hint="eastAsia"/>
          <w:szCs w:val="21"/>
        </w:rPr>
        <w:t>コード改訂により、気候変動を含むサステナビリティに関する開示</w:t>
      </w:r>
      <w:r w:rsidR="004B739F" w:rsidRPr="0040608C">
        <w:rPr>
          <w:rFonts w:asciiTheme="minorEastAsia" w:eastAsiaTheme="minorEastAsia" w:hAnsiTheme="minorEastAsia" w:hint="eastAsia"/>
          <w:szCs w:val="21"/>
        </w:rPr>
        <w:t>がより求められることとなり、また、2022年4月</w:t>
      </w:r>
      <w:r w:rsidR="005826E2" w:rsidRPr="0040608C">
        <w:rPr>
          <w:rFonts w:asciiTheme="minorEastAsia" w:eastAsiaTheme="minorEastAsia" w:hAnsiTheme="minorEastAsia" w:hint="eastAsia"/>
          <w:szCs w:val="21"/>
        </w:rPr>
        <w:t>に</w:t>
      </w:r>
      <w:r w:rsidR="00ED269A" w:rsidRPr="0040608C">
        <w:rPr>
          <w:rFonts w:asciiTheme="minorEastAsia" w:eastAsiaTheme="minorEastAsia" w:hAnsiTheme="minorEastAsia" w:hint="eastAsia"/>
          <w:szCs w:val="21"/>
        </w:rPr>
        <w:t>プラスチック資源循環促進法が施行されるなど、</w:t>
      </w:r>
      <w:r w:rsidR="00A0039D" w:rsidRPr="0040608C">
        <w:rPr>
          <w:rFonts w:asciiTheme="minorEastAsia" w:eastAsiaTheme="minorEastAsia" w:hAnsiTheme="minorEastAsia" w:hint="eastAsia"/>
          <w:szCs w:val="21"/>
        </w:rPr>
        <w:t>近年、</w:t>
      </w:r>
      <w:r w:rsidR="00061B80" w:rsidRPr="0040608C">
        <w:rPr>
          <w:rFonts w:asciiTheme="minorEastAsia" w:eastAsiaTheme="minorEastAsia" w:hAnsiTheme="minorEastAsia" w:hint="eastAsia"/>
          <w:szCs w:val="21"/>
        </w:rPr>
        <w:t>ビジネスを進める上で、環境</w:t>
      </w:r>
      <w:r w:rsidR="003F6C43" w:rsidRPr="0040608C">
        <w:rPr>
          <w:rFonts w:asciiTheme="minorEastAsia" w:eastAsiaTheme="minorEastAsia" w:hAnsiTheme="minorEastAsia" w:hint="eastAsia"/>
          <w:szCs w:val="21"/>
        </w:rPr>
        <w:t>問題の</w:t>
      </w:r>
      <w:r w:rsidR="00716914" w:rsidRPr="0040608C">
        <w:rPr>
          <w:rFonts w:asciiTheme="minorEastAsia" w:eastAsiaTheme="minorEastAsia" w:hAnsiTheme="minorEastAsia" w:hint="eastAsia"/>
          <w:szCs w:val="21"/>
        </w:rPr>
        <w:t>検討が</w:t>
      </w:r>
      <w:r w:rsidR="00067A2C" w:rsidRPr="0040608C">
        <w:rPr>
          <w:rFonts w:asciiTheme="minorEastAsia" w:eastAsiaTheme="minorEastAsia" w:hAnsiTheme="minorEastAsia" w:hint="eastAsia"/>
          <w:szCs w:val="21"/>
        </w:rPr>
        <w:t>より</w:t>
      </w:r>
      <w:r w:rsidR="00716914" w:rsidRPr="0040608C">
        <w:rPr>
          <w:rFonts w:asciiTheme="minorEastAsia" w:eastAsiaTheme="minorEastAsia" w:hAnsiTheme="minorEastAsia" w:hint="eastAsia"/>
          <w:szCs w:val="21"/>
        </w:rPr>
        <w:t>重要となってきて</w:t>
      </w:r>
      <w:r w:rsidR="003F6C43" w:rsidRPr="0040608C">
        <w:rPr>
          <w:rFonts w:asciiTheme="minorEastAsia" w:eastAsiaTheme="minorEastAsia" w:hAnsiTheme="minorEastAsia" w:hint="eastAsia"/>
          <w:szCs w:val="21"/>
        </w:rPr>
        <w:t>います。</w:t>
      </w:r>
    </w:p>
    <w:p w14:paraId="2B6F4791" w14:textId="77777777" w:rsidR="00337321" w:rsidRPr="0040608C" w:rsidRDefault="00337321" w:rsidP="001D016A">
      <w:pPr>
        <w:ind w:firstLine="210"/>
        <w:rPr>
          <w:rFonts w:asciiTheme="minorEastAsia" w:eastAsiaTheme="minorEastAsia" w:hAnsiTheme="minorEastAsia"/>
          <w:szCs w:val="21"/>
        </w:rPr>
      </w:pPr>
    </w:p>
    <w:p w14:paraId="4B66384A" w14:textId="77777777" w:rsidR="00885805" w:rsidRPr="0040608C" w:rsidRDefault="00067A2C" w:rsidP="00104B2D">
      <w:pPr>
        <w:ind w:firstLine="210"/>
        <w:rPr>
          <w:rFonts w:asciiTheme="minorEastAsia" w:eastAsiaTheme="minorEastAsia" w:hAnsiTheme="minorEastAsia"/>
          <w:szCs w:val="21"/>
        </w:rPr>
      </w:pPr>
      <w:r w:rsidRPr="0040608C">
        <w:rPr>
          <w:rFonts w:asciiTheme="minorEastAsia" w:eastAsiaTheme="minorEastAsia" w:hAnsiTheme="minorEastAsia" w:hint="eastAsia"/>
          <w:szCs w:val="21"/>
        </w:rPr>
        <w:t>2013年に</w:t>
      </w:r>
      <w:r w:rsidR="00337321" w:rsidRPr="0040608C">
        <w:rPr>
          <w:rFonts w:asciiTheme="minorEastAsia" w:eastAsiaTheme="minorEastAsia" w:hAnsiTheme="minorEastAsia" w:hint="eastAsia"/>
          <w:szCs w:val="21"/>
        </w:rPr>
        <w:t>WIPOによって設立されたWIPO GREENは、データベースおよびネットワークを通じて環境に優しいイノベーションに関する主要な当事者を繋げることで、気候変動に対する世界的な取り組みを支援しており、その目的は、この分野におけるイノベーションを奨励し、気候変動、食糧安全保障、環境に関する地球規模の課題に対処する発展途上国の取り組みに貢献することとされて</w:t>
      </w:r>
      <w:r w:rsidR="006C3811" w:rsidRPr="0040608C">
        <w:rPr>
          <w:rFonts w:asciiTheme="minorEastAsia" w:eastAsiaTheme="minorEastAsia" w:hAnsiTheme="minorEastAsia" w:hint="eastAsia"/>
          <w:szCs w:val="21"/>
        </w:rPr>
        <w:t>います。</w:t>
      </w:r>
    </w:p>
    <w:p w14:paraId="271C3F9A" w14:textId="55CFB846" w:rsidR="00FC2350" w:rsidRPr="0040608C" w:rsidRDefault="00D87839" w:rsidP="00104B2D">
      <w:pPr>
        <w:ind w:firstLine="210"/>
        <w:rPr>
          <w:rFonts w:asciiTheme="minorEastAsia" w:eastAsiaTheme="minorEastAsia" w:hAnsiTheme="minorEastAsia"/>
          <w:szCs w:val="21"/>
        </w:rPr>
      </w:pPr>
      <w:r w:rsidRPr="0040608C">
        <w:rPr>
          <w:rFonts w:asciiTheme="minorEastAsia" w:eastAsiaTheme="minorEastAsia" w:hAnsiTheme="minorEastAsia" w:hint="eastAsia"/>
          <w:szCs w:val="21"/>
        </w:rPr>
        <w:t>既に日本企業を含む多くの企業</w:t>
      </w:r>
      <w:r w:rsidR="005A6CB9" w:rsidRPr="0040608C">
        <w:rPr>
          <w:rFonts w:asciiTheme="minorEastAsia" w:eastAsiaTheme="minorEastAsia" w:hAnsiTheme="minorEastAsia" w:hint="eastAsia"/>
          <w:szCs w:val="21"/>
        </w:rPr>
        <w:t>や大学</w:t>
      </w:r>
      <w:r w:rsidRPr="0040608C">
        <w:rPr>
          <w:rFonts w:asciiTheme="minorEastAsia" w:eastAsiaTheme="minorEastAsia" w:hAnsiTheme="minorEastAsia" w:hint="eastAsia"/>
          <w:szCs w:val="21"/>
        </w:rPr>
        <w:t>が</w:t>
      </w:r>
      <w:r w:rsidR="00885805" w:rsidRPr="0040608C">
        <w:rPr>
          <w:rFonts w:asciiTheme="minorEastAsia" w:eastAsiaTheme="minorEastAsia" w:hAnsiTheme="minorEastAsia" w:hint="eastAsia"/>
          <w:szCs w:val="21"/>
        </w:rPr>
        <w:t>WIPO GREENネットワークに</w:t>
      </w:r>
      <w:r w:rsidRPr="0040608C">
        <w:rPr>
          <w:rFonts w:asciiTheme="minorEastAsia" w:eastAsiaTheme="minorEastAsia" w:hAnsiTheme="minorEastAsia" w:hint="eastAsia"/>
          <w:szCs w:val="21"/>
        </w:rPr>
        <w:t>参加していますが</w:t>
      </w:r>
      <w:r w:rsidR="00716914" w:rsidRPr="0040608C">
        <w:rPr>
          <w:rFonts w:asciiTheme="minorEastAsia" w:eastAsiaTheme="minorEastAsia" w:hAnsiTheme="minorEastAsia" w:hint="eastAsia"/>
          <w:szCs w:val="21"/>
        </w:rPr>
        <w:t>、</w:t>
      </w:r>
      <w:r w:rsidRPr="0040608C">
        <w:rPr>
          <w:rFonts w:asciiTheme="minorEastAsia" w:eastAsiaTheme="minorEastAsia" w:hAnsiTheme="minorEastAsia" w:hint="eastAsia"/>
          <w:szCs w:val="21"/>
        </w:rPr>
        <w:t>今後一層</w:t>
      </w:r>
      <w:r w:rsidR="00716914" w:rsidRPr="0040608C">
        <w:rPr>
          <w:rFonts w:asciiTheme="minorEastAsia" w:eastAsiaTheme="minorEastAsia" w:hAnsiTheme="minorEastAsia" w:hint="eastAsia"/>
          <w:szCs w:val="21"/>
        </w:rPr>
        <w:t>、存在感を</w:t>
      </w:r>
      <w:r w:rsidR="00104B2D" w:rsidRPr="0040608C">
        <w:rPr>
          <w:rFonts w:asciiTheme="minorEastAsia" w:eastAsiaTheme="minorEastAsia" w:hAnsiTheme="minorEastAsia" w:hint="eastAsia"/>
          <w:szCs w:val="21"/>
        </w:rPr>
        <w:t>増すことが予想されます。</w:t>
      </w:r>
      <w:r w:rsidR="005A6CB9" w:rsidRPr="0040608C">
        <w:rPr>
          <w:rFonts w:asciiTheme="minorEastAsia" w:eastAsiaTheme="minorEastAsia" w:hAnsiTheme="minorEastAsia" w:hint="eastAsia"/>
          <w:szCs w:val="21"/>
        </w:rPr>
        <w:t>事実、</w:t>
      </w:r>
      <w:r w:rsidR="006F29D3" w:rsidRPr="0040608C">
        <w:rPr>
          <w:rFonts w:asciiTheme="minorEastAsia" w:eastAsiaTheme="minorEastAsia" w:hAnsiTheme="minorEastAsia" w:hint="eastAsia"/>
          <w:szCs w:val="21"/>
        </w:rPr>
        <w:t>この２年強の間に、日本からのパートナー機関が</w:t>
      </w:r>
      <w:r w:rsidR="0085057A" w:rsidRPr="0040608C">
        <w:rPr>
          <w:rFonts w:asciiTheme="minorEastAsia" w:eastAsiaTheme="minorEastAsia" w:hAnsiTheme="minorEastAsia" w:hint="eastAsia"/>
          <w:szCs w:val="21"/>
        </w:rPr>
        <w:t>5倍ほどに</w:t>
      </w:r>
      <w:r w:rsidR="006F29D3" w:rsidRPr="0040608C">
        <w:rPr>
          <w:rFonts w:asciiTheme="minorEastAsia" w:eastAsiaTheme="minorEastAsia" w:hAnsiTheme="minorEastAsia" w:hint="eastAsia"/>
          <w:szCs w:val="21"/>
        </w:rPr>
        <w:t>増加</w:t>
      </w:r>
      <w:r w:rsidR="0085057A" w:rsidRPr="0040608C">
        <w:rPr>
          <w:rFonts w:asciiTheme="minorEastAsia" w:eastAsiaTheme="minorEastAsia" w:hAnsiTheme="minorEastAsia" w:hint="eastAsia"/>
          <w:szCs w:val="21"/>
        </w:rPr>
        <w:t>し、世界一の機関数になる</w:t>
      </w:r>
      <w:r w:rsidR="006F29D3" w:rsidRPr="0040608C">
        <w:rPr>
          <w:rFonts w:asciiTheme="minorEastAsia" w:eastAsiaTheme="minorEastAsia" w:hAnsiTheme="minorEastAsia" w:hint="eastAsia"/>
          <w:szCs w:val="21"/>
        </w:rPr>
        <w:t>など、</w:t>
      </w:r>
      <w:r w:rsidR="005A6CB9" w:rsidRPr="0040608C">
        <w:rPr>
          <w:rFonts w:asciiTheme="minorEastAsia" w:eastAsiaTheme="minorEastAsia" w:hAnsiTheme="minorEastAsia" w:hint="eastAsia"/>
          <w:szCs w:val="21"/>
        </w:rPr>
        <w:t>国際機関が運営する公的なオープン</w:t>
      </w:r>
      <w:r w:rsidR="0085057A" w:rsidRPr="0040608C">
        <w:rPr>
          <w:rFonts w:asciiTheme="minorEastAsia" w:eastAsiaTheme="minorEastAsia" w:hAnsiTheme="minorEastAsia" w:hint="eastAsia"/>
          <w:szCs w:val="21"/>
        </w:rPr>
        <w:t>・</w:t>
      </w:r>
      <w:r w:rsidR="005A6CB9" w:rsidRPr="0040608C">
        <w:rPr>
          <w:rFonts w:asciiTheme="minorEastAsia" w:eastAsiaTheme="minorEastAsia" w:hAnsiTheme="minorEastAsia" w:hint="eastAsia"/>
          <w:szCs w:val="21"/>
        </w:rPr>
        <w:t>イノベーションのプラットフォームとしても注目され</w:t>
      </w:r>
      <w:r w:rsidR="006F29D3" w:rsidRPr="0040608C">
        <w:rPr>
          <w:rFonts w:asciiTheme="minorEastAsia" w:eastAsiaTheme="minorEastAsia" w:hAnsiTheme="minorEastAsia" w:hint="eastAsia"/>
          <w:szCs w:val="21"/>
        </w:rPr>
        <w:t>てい</w:t>
      </w:r>
      <w:r w:rsidR="0085057A" w:rsidRPr="0040608C">
        <w:rPr>
          <w:rFonts w:asciiTheme="minorEastAsia" w:eastAsiaTheme="minorEastAsia" w:hAnsiTheme="minorEastAsia" w:hint="eastAsia"/>
          <w:szCs w:val="21"/>
        </w:rPr>
        <w:t>ま</w:t>
      </w:r>
      <w:r w:rsidR="006F29D3" w:rsidRPr="0040608C">
        <w:rPr>
          <w:rFonts w:asciiTheme="minorEastAsia" w:eastAsiaTheme="minorEastAsia" w:hAnsiTheme="minorEastAsia" w:hint="eastAsia"/>
          <w:szCs w:val="21"/>
        </w:rPr>
        <w:t>す。</w:t>
      </w:r>
    </w:p>
    <w:p w14:paraId="168C0075" w14:textId="77777777" w:rsidR="00104B2D" w:rsidRPr="0040608C" w:rsidRDefault="00104B2D" w:rsidP="00104B2D">
      <w:pPr>
        <w:ind w:firstLine="210"/>
        <w:rPr>
          <w:rFonts w:asciiTheme="minorEastAsia" w:eastAsiaTheme="minorEastAsia" w:hAnsiTheme="minorEastAsia"/>
          <w:szCs w:val="21"/>
        </w:rPr>
      </w:pPr>
    </w:p>
    <w:p w14:paraId="477A8A1C" w14:textId="077230B5" w:rsidR="00D6346F" w:rsidRPr="0040608C" w:rsidRDefault="001530A4" w:rsidP="00DB5CFE">
      <w:pPr>
        <w:ind w:firstLine="210"/>
        <w:rPr>
          <w:rFonts w:asciiTheme="minorEastAsia" w:eastAsiaTheme="minorEastAsia" w:hAnsiTheme="minorEastAsia"/>
          <w:szCs w:val="21"/>
        </w:rPr>
      </w:pPr>
      <w:r w:rsidRPr="0040608C">
        <w:rPr>
          <w:rFonts w:asciiTheme="minorEastAsia" w:eastAsiaTheme="minorEastAsia" w:hAnsiTheme="minorEastAsia" w:hint="eastAsia"/>
          <w:szCs w:val="21"/>
        </w:rPr>
        <w:t>本講演では、</w:t>
      </w:r>
      <w:r w:rsidR="00B8509F" w:rsidRPr="0040608C">
        <w:rPr>
          <w:rFonts w:asciiTheme="minorEastAsia" w:eastAsiaTheme="minorEastAsia" w:hAnsiTheme="minorEastAsia" w:hint="eastAsia"/>
          <w:szCs w:val="21"/>
        </w:rPr>
        <w:t>特許庁を経て2019年よりWIPOで活躍する</w:t>
      </w:r>
      <w:r w:rsidR="00634A91" w:rsidRPr="0040608C">
        <w:rPr>
          <w:rFonts w:asciiTheme="minorEastAsia" w:eastAsiaTheme="minorEastAsia" w:hAnsiTheme="minorEastAsia" w:hint="eastAsia"/>
          <w:szCs w:val="21"/>
        </w:rPr>
        <w:t>講師</w:t>
      </w:r>
      <w:r w:rsidR="0098788D" w:rsidRPr="0040608C">
        <w:rPr>
          <w:rFonts w:asciiTheme="minorEastAsia" w:eastAsiaTheme="minorEastAsia" w:hAnsiTheme="minorEastAsia" w:hint="eastAsia"/>
          <w:szCs w:val="21"/>
        </w:rPr>
        <w:t>より</w:t>
      </w:r>
      <w:r w:rsidR="00634A91" w:rsidRPr="0040608C">
        <w:rPr>
          <w:rFonts w:asciiTheme="minorEastAsia" w:eastAsiaTheme="minorEastAsia" w:hAnsiTheme="minorEastAsia" w:hint="eastAsia"/>
          <w:szCs w:val="21"/>
        </w:rPr>
        <w:t>、</w:t>
      </w:r>
      <w:r w:rsidR="00B8509F" w:rsidRPr="0040608C">
        <w:rPr>
          <w:rFonts w:asciiTheme="minorEastAsia" w:eastAsiaTheme="minorEastAsia" w:hAnsiTheme="minorEastAsia" w:hint="eastAsia"/>
          <w:szCs w:val="21"/>
        </w:rPr>
        <w:t>WIPO GREENの取り組み</w:t>
      </w:r>
      <w:r w:rsidR="00253269" w:rsidRPr="0040608C">
        <w:rPr>
          <w:rFonts w:asciiTheme="minorEastAsia" w:eastAsiaTheme="minorEastAsia" w:hAnsiTheme="minorEastAsia" w:hint="eastAsia"/>
          <w:szCs w:val="21"/>
        </w:rPr>
        <w:t>についてお話いただきます。</w:t>
      </w:r>
    </w:p>
    <w:p w14:paraId="5B9C9CF4" w14:textId="77777777" w:rsidR="00D6346F" w:rsidRPr="0040608C" w:rsidRDefault="00D6346F" w:rsidP="001D016A">
      <w:pPr>
        <w:ind w:firstLine="210"/>
        <w:rPr>
          <w:rFonts w:asciiTheme="minorEastAsia" w:eastAsiaTheme="minorEastAsia" w:hAnsiTheme="minorEastAsia"/>
          <w:szCs w:val="21"/>
        </w:rPr>
      </w:pPr>
    </w:p>
    <w:p w14:paraId="505CD5CA" w14:textId="33EF081F" w:rsidR="004365D6" w:rsidRPr="0040608C" w:rsidRDefault="004365D6" w:rsidP="004365D6">
      <w:pPr>
        <w:ind w:firstLineChars="100" w:firstLine="210"/>
        <w:rPr>
          <w:rFonts w:asciiTheme="minorEastAsia" w:eastAsiaTheme="minorEastAsia" w:hAnsiTheme="minorEastAsia"/>
          <w:szCs w:val="21"/>
        </w:rPr>
      </w:pPr>
      <w:r w:rsidRPr="0040608C">
        <w:rPr>
          <w:rFonts w:asciiTheme="minorEastAsia" w:eastAsiaTheme="minorEastAsia" w:hAnsiTheme="minorEastAsia" w:hint="eastAsia"/>
          <w:szCs w:val="21"/>
        </w:rPr>
        <w:t>本講演は</w:t>
      </w:r>
      <w:r w:rsidR="00C5367A" w:rsidRPr="0040608C">
        <w:rPr>
          <w:rFonts w:asciiTheme="minorEastAsia" w:eastAsiaTheme="minorEastAsia" w:hAnsiTheme="minorEastAsia" w:hint="eastAsia"/>
          <w:szCs w:val="21"/>
        </w:rPr>
        <w:t>、企業の知財・法務担当者のみならず、広く知財、法務、ライセンス</w:t>
      </w:r>
      <w:r w:rsidRPr="0040608C">
        <w:rPr>
          <w:rFonts w:asciiTheme="minorEastAsia" w:eastAsiaTheme="minorEastAsia" w:hAnsiTheme="minorEastAsia" w:hint="eastAsia"/>
          <w:szCs w:val="21"/>
        </w:rPr>
        <w:t>の実務に関</w:t>
      </w:r>
      <w:r w:rsidR="00C5367A" w:rsidRPr="0040608C">
        <w:rPr>
          <w:rFonts w:asciiTheme="minorEastAsia" w:eastAsiaTheme="minorEastAsia" w:hAnsiTheme="minorEastAsia" w:hint="eastAsia"/>
          <w:szCs w:val="21"/>
        </w:rPr>
        <w:t>わ</w:t>
      </w:r>
      <w:r w:rsidRPr="0040608C">
        <w:rPr>
          <w:rFonts w:asciiTheme="minorEastAsia" w:eastAsiaTheme="minorEastAsia" w:hAnsiTheme="minorEastAsia" w:hint="eastAsia"/>
          <w:szCs w:val="21"/>
        </w:rPr>
        <w:t>る方々にとっても、示唆に富む有用な情報が得られる機会と思われます。会員の皆様の多数のご参加をお待ちしております。</w:t>
      </w:r>
    </w:p>
    <w:p w14:paraId="20BC2B08" w14:textId="5AE0936A" w:rsidR="004365D6" w:rsidRPr="0040608C" w:rsidRDefault="004365D6" w:rsidP="004365D6">
      <w:pPr>
        <w:snapToGrid w:val="0"/>
        <w:spacing w:line="300" w:lineRule="exact"/>
        <w:rPr>
          <w:rFonts w:ascii="ＭＳ 明朝" w:hAnsi="ＭＳ 明朝"/>
        </w:rPr>
      </w:pPr>
      <w:r w:rsidRPr="0040608C">
        <w:rPr>
          <w:rFonts w:ascii="ＭＳ 明朝" w:hAnsi="ＭＳ 明朝" w:hint="eastAsia"/>
        </w:rPr>
        <w:t xml:space="preserve">　また、月例研究会の終了後に懇親会は開催しませんが、懇親会に</w:t>
      </w:r>
      <w:r w:rsidR="00D705B5" w:rsidRPr="0040608C">
        <w:rPr>
          <w:rFonts w:ascii="ＭＳ 明朝" w:hAnsi="ＭＳ 明朝" w:hint="eastAsia"/>
        </w:rPr>
        <w:t>代わる</w:t>
      </w:r>
      <w:r w:rsidRPr="0040608C">
        <w:rPr>
          <w:rFonts w:ascii="ＭＳ 明朝" w:hAnsi="ＭＳ 明朝" w:hint="eastAsia"/>
        </w:rPr>
        <w:t>場として、講師と参加希望者のみによる１５分程度のフリーディスカッションタイム（質疑応答）をご用意いたします。</w:t>
      </w:r>
    </w:p>
    <w:p w14:paraId="59251F84" w14:textId="77777777" w:rsidR="004C16EA" w:rsidRPr="0040608C" w:rsidRDefault="00ED63F5" w:rsidP="00A036BA">
      <w:pPr>
        <w:pStyle w:val="a4"/>
        <w:rPr>
          <w:rFonts w:ascii="ＭＳ 明朝" w:hAnsi="ＭＳ 明朝"/>
        </w:rPr>
      </w:pPr>
      <w:r w:rsidRPr="0040608C">
        <w:rPr>
          <w:rFonts w:ascii="ＭＳ 明朝" w:hAnsi="ＭＳ 明朝" w:hint="eastAsia"/>
        </w:rPr>
        <w:t>敬具</w:t>
      </w:r>
    </w:p>
    <w:p w14:paraId="0036F7FA" w14:textId="77777777" w:rsidR="006552E0" w:rsidRPr="0040608C" w:rsidRDefault="006552E0" w:rsidP="000860BB">
      <w:pPr>
        <w:rPr>
          <w:rFonts w:ascii="ＭＳ 明朝" w:hAnsi="ＭＳ 明朝"/>
        </w:rPr>
      </w:pPr>
    </w:p>
    <w:p w14:paraId="02968BFD" w14:textId="77777777" w:rsidR="00FB1B03" w:rsidRPr="0040608C" w:rsidRDefault="00FB1B03" w:rsidP="00EA6842">
      <w:pPr>
        <w:ind w:left="309" w:hanging="206"/>
        <w:rPr>
          <w:rFonts w:ascii="ＭＳ 明朝" w:hAnsi="ＭＳ 明朝"/>
        </w:rPr>
      </w:pPr>
      <w:bookmarkStart w:id="5" w:name="_Hlk42378616"/>
      <w:r w:rsidRPr="0040608C">
        <w:rPr>
          <w:rFonts w:ascii="ＭＳ 明朝" w:hAnsi="ＭＳ 明朝" w:hint="eastAsia"/>
        </w:rPr>
        <w:t>＊当協会から振込先をご案内いたしますので、５営業日前（4/11）までに参加費をお支払いください。期限までに入金が確認できない場合は、ご参加いただくことができません。入金が確認できた方には、３営業日前（4/13）までに、メールにてＺｏｏｍの事前登録のご案内と資料を</w:t>
      </w:r>
      <w:r w:rsidRPr="0040608C">
        <w:rPr>
          <w:rFonts w:ascii="ＭＳ 明朝" w:hAnsi="ＭＳ 明朝" w:hint="eastAsia"/>
        </w:rPr>
        <w:lastRenderedPageBreak/>
        <w:t>お送りいたします。なお、資料送付後のキャンセル・返金はお請けいたしかねますので、あらかじめご了承ください。</w:t>
      </w:r>
    </w:p>
    <w:p w14:paraId="64851D48" w14:textId="77777777" w:rsidR="00FB1B03" w:rsidRPr="0040608C" w:rsidRDefault="00FB1B03" w:rsidP="00EA6842">
      <w:pPr>
        <w:ind w:left="309" w:hanging="206"/>
        <w:rPr>
          <w:rFonts w:ascii="ＭＳ 明朝" w:hAnsi="ＭＳ 明朝"/>
        </w:rPr>
      </w:pPr>
      <w:r w:rsidRPr="0040608C">
        <w:rPr>
          <w:rFonts w:ascii="ＭＳ 明朝" w:hAnsi="ＭＳ 明朝" w:hint="eastAsia"/>
        </w:rPr>
        <w:t>＊</w:t>
      </w:r>
      <w:r w:rsidRPr="0040608C">
        <w:rPr>
          <w:rFonts w:ascii="ＭＳ 明朝" w:hAnsi="ＭＳ 明朝" w:hint="eastAsia"/>
          <w:u w:val="single"/>
        </w:rPr>
        <w:t>本研究会の受講には、Ｚｏｏｍのインストールと事前登録が必要です。ブラウザからはご参加いただけません。</w:t>
      </w:r>
      <w:r w:rsidRPr="0040608C">
        <w:rPr>
          <w:rFonts w:ascii="ＭＳ 明朝" w:hAnsi="ＭＳ 明朝" w:hint="eastAsia"/>
        </w:rPr>
        <w:t>使用するデバイス（PC、タブレット、スマートフォン等）に事前にＺｏｏｍをインストールし、３営業日前にお送りするURLより事前登録を行ってください。</w:t>
      </w:r>
    </w:p>
    <w:p w14:paraId="61C15216" w14:textId="77777777" w:rsidR="00FB1B03" w:rsidRPr="0040608C" w:rsidRDefault="00FB1B03" w:rsidP="00EA6842">
      <w:pPr>
        <w:ind w:left="309" w:hanging="206"/>
        <w:rPr>
          <w:rFonts w:ascii="ＭＳ 明朝" w:hAnsi="ＭＳ 明朝"/>
        </w:rPr>
      </w:pPr>
      <w:r w:rsidRPr="0040608C">
        <w:rPr>
          <w:rFonts w:ascii="ＭＳ 明朝" w:hAnsi="ＭＳ 明朝" w:hint="eastAsia"/>
        </w:rPr>
        <w:t>＊Ｚｏｏｍを初めて利用される方は、事前に(</w:t>
      </w:r>
      <w:hyperlink r:id="rId12" w:history="1">
        <w:r w:rsidRPr="0040608C">
          <w:rPr>
            <w:rStyle w:val="ac"/>
            <w:rFonts w:ascii="ＭＳ 明朝" w:hAnsi="ＭＳ 明朝" w:hint="eastAsia"/>
          </w:rPr>
          <w:t>https://zoom.us/test</w:t>
        </w:r>
      </w:hyperlink>
      <w:r w:rsidRPr="0040608C">
        <w:rPr>
          <w:rFonts w:ascii="ＭＳ 明朝" w:hAnsi="ＭＳ 明朝" w:hint="eastAsia"/>
        </w:rPr>
        <w:t>)より接続テストを行い、ご自身のデバイスから接続できることをご確認いただけましたら幸いです。</w:t>
      </w:r>
    </w:p>
    <w:p w14:paraId="5076FB4B" w14:textId="77777777" w:rsidR="00FB1B03" w:rsidRPr="0040608C" w:rsidRDefault="00FB1B03" w:rsidP="002C1203">
      <w:pPr>
        <w:ind w:left="309" w:hanging="206"/>
        <w:rPr>
          <w:rFonts w:ascii="ＭＳ 明朝" w:hAnsi="ＭＳ 明朝"/>
        </w:rPr>
      </w:pPr>
      <w:r w:rsidRPr="0040608C">
        <w:rPr>
          <w:rFonts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bookmarkEnd w:id="5"/>
    <w:p w14:paraId="20A88A01" w14:textId="77777777" w:rsidR="002C1203" w:rsidRPr="0040608C" w:rsidRDefault="002C1203" w:rsidP="002C1203">
      <w:pPr>
        <w:ind w:left="309" w:hanging="206"/>
        <w:rPr>
          <w:rFonts w:ascii="ＭＳ 明朝" w:hAnsi="ＭＳ 明朝"/>
        </w:rPr>
      </w:pPr>
      <w:r w:rsidRPr="0040608C">
        <w:rPr>
          <w:rFonts w:hint="eastAsia"/>
        </w:rPr>
        <w:t>＊開催５分前までに接続してください（３０分前から接続可能です）。</w:t>
      </w:r>
    </w:p>
    <w:p w14:paraId="7CC305BA" w14:textId="77777777" w:rsidR="002C1203" w:rsidRPr="0040608C" w:rsidRDefault="002C1203" w:rsidP="002C1203">
      <w:pPr>
        <w:ind w:left="309" w:hanging="206"/>
        <w:rPr>
          <w:rFonts w:ascii="ＭＳ 明朝" w:hAnsi="ＭＳ 明朝"/>
        </w:rPr>
      </w:pPr>
      <w:r w:rsidRPr="0040608C">
        <w:rPr>
          <w:rFonts w:hint="eastAsia"/>
        </w:rPr>
        <w:t>＊通信状況の不調が生じた場合に再放映を行う目的で、当協会において講演部分を録画させていただくことがございます（データの提供は行われません）。</w:t>
      </w:r>
    </w:p>
    <w:p w14:paraId="60BFA7B4" w14:textId="77777777" w:rsidR="002C1203" w:rsidRPr="0040608C" w:rsidRDefault="002C1203" w:rsidP="002C1203">
      <w:pPr>
        <w:ind w:left="309" w:hanging="206"/>
        <w:rPr>
          <w:rFonts w:ascii="ＭＳ 明朝" w:hAnsi="ＭＳ 明朝"/>
        </w:rPr>
      </w:pPr>
      <w:r w:rsidRPr="0040608C">
        <w:rPr>
          <w:rFonts w:hint="eastAsia"/>
        </w:rPr>
        <w:t>＊講演中はカメラ・マイクをオフにしてください。</w:t>
      </w:r>
    </w:p>
    <w:p w14:paraId="57FF664D" w14:textId="77777777" w:rsidR="00DC732C" w:rsidRDefault="00DC732C" w:rsidP="00DC732C">
      <w:pPr>
        <w:ind w:left="309" w:hanging="206"/>
        <w:rPr>
          <w:rFonts w:ascii="ＭＳ 明朝" w:hAnsi="ＭＳ 明朝"/>
        </w:rPr>
      </w:pPr>
      <w:r>
        <w:rPr>
          <w:rFonts w:ascii="ＭＳ 明朝" w:hAnsi="ＭＳ 明朝" w:hint="eastAsia"/>
        </w:rPr>
        <w:t>＊</w:t>
      </w:r>
      <w:r w:rsidRPr="00D9771C">
        <w:rPr>
          <w:rFonts w:ascii="ＭＳ 明朝" w:hAnsi="ＭＳ 明朝" w:hint="eastAsia"/>
          <w:u w:val="single"/>
        </w:rPr>
        <w:t>本研究会は、日本弁理士会の継続研修としての認定を申請中です。本研修を受講し、所定の申請をすると、外部機関研修として選択科目：２．５単位が認められる予定ですので、申込フォーム末尾の「質問等」の欄に、</w:t>
      </w:r>
      <w:r>
        <w:rPr>
          <w:rFonts w:ascii="ＭＳ 明朝" w:hAnsi="ＭＳ 明朝" w:hint="eastAsia"/>
          <w:u w:val="single"/>
        </w:rPr>
        <w:t>申請を希望される旨と</w:t>
      </w:r>
      <w:r w:rsidRPr="00D9771C">
        <w:rPr>
          <w:rFonts w:ascii="ＭＳ 明朝" w:hAnsi="ＭＳ 明朝" w:hint="eastAsia"/>
          <w:u w:val="single"/>
        </w:rPr>
        <w:t>弁理士登録番号をご記入ください。</w:t>
      </w:r>
    </w:p>
    <w:p w14:paraId="78B6F345" w14:textId="77777777" w:rsidR="006650E4" w:rsidRPr="0040608C" w:rsidRDefault="006650E4" w:rsidP="00EA3AB4">
      <w:pPr>
        <w:ind w:left="630" w:hanging="210"/>
      </w:pPr>
    </w:p>
    <w:p w14:paraId="1D9F8DDD" w14:textId="17CF03B1" w:rsidR="00ED63F5" w:rsidRPr="0040608C" w:rsidRDefault="00ED63F5">
      <w:pPr>
        <w:rPr>
          <w:rFonts w:ascii="ＭＳ 明朝"/>
          <w:b/>
        </w:rPr>
      </w:pPr>
      <w:r w:rsidRPr="0040608C">
        <w:rPr>
          <w:rFonts w:ascii="ＭＳ 明朝" w:hint="eastAsia"/>
          <w:b/>
        </w:rPr>
        <w:t>講師略歴</w:t>
      </w:r>
    </w:p>
    <w:p w14:paraId="2D146191" w14:textId="763EE1A3" w:rsidR="00B1446F" w:rsidRPr="0040608C" w:rsidRDefault="00F25055" w:rsidP="00F25055">
      <w:pPr>
        <w:rPr>
          <w:rFonts w:ascii="ＭＳ 明朝"/>
          <w:b/>
          <w:sz w:val="22"/>
          <w:szCs w:val="22"/>
        </w:rPr>
      </w:pPr>
      <w:r w:rsidRPr="0040608C">
        <w:rPr>
          <w:rFonts w:ascii="ＭＳ 明朝" w:hint="eastAsia"/>
          <w:b/>
          <w:sz w:val="22"/>
          <w:szCs w:val="22"/>
        </w:rPr>
        <w:t>澤井　智毅</w:t>
      </w:r>
      <w:r w:rsidR="00FF5010" w:rsidRPr="0040608C">
        <w:rPr>
          <w:rFonts w:ascii="ＭＳ 明朝" w:hint="eastAsia"/>
          <w:b/>
          <w:sz w:val="22"/>
          <w:szCs w:val="22"/>
        </w:rPr>
        <w:t xml:space="preserve">　氏</w:t>
      </w:r>
      <w:r w:rsidR="00B1446F" w:rsidRPr="0040608C">
        <w:rPr>
          <w:rFonts w:hint="eastAsia"/>
          <w:b/>
          <w:sz w:val="22"/>
          <w:szCs w:val="22"/>
        </w:rPr>
        <w:t>（</w:t>
      </w:r>
      <w:r w:rsidRPr="0040608C">
        <w:rPr>
          <w:rFonts w:hint="eastAsia"/>
          <w:b/>
          <w:sz w:val="22"/>
          <w:szCs w:val="22"/>
        </w:rPr>
        <w:t>世界知的所有権機関（</w:t>
      </w:r>
      <w:r w:rsidRPr="0040608C">
        <w:rPr>
          <w:rFonts w:hint="eastAsia"/>
          <w:b/>
          <w:sz w:val="22"/>
          <w:szCs w:val="22"/>
        </w:rPr>
        <w:t>WIPO</w:t>
      </w:r>
      <w:r w:rsidRPr="0040608C">
        <w:rPr>
          <w:rFonts w:hint="eastAsia"/>
          <w:b/>
          <w:sz w:val="22"/>
          <w:szCs w:val="22"/>
        </w:rPr>
        <w:t>）日本事務所長</w:t>
      </w:r>
      <w:r w:rsidR="00B1446F" w:rsidRPr="0040608C">
        <w:rPr>
          <w:rFonts w:hint="eastAsia"/>
          <w:b/>
          <w:sz w:val="22"/>
          <w:szCs w:val="22"/>
        </w:rPr>
        <w:t>）</w:t>
      </w:r>
    </w:p>
    <w:p w14:paraId="69791E9C" w14:textId="6EC54388" w:rsidR="004E3DE8" w:rsidRPr="0040608C" w:rsidRDefault="00332F16" w:rsidP="006F29D3">
      <w:pPr>
        <w:ind w:left="2" w:rightChars="-337" w:right="-708" w:firstLine="2"/>
        <w:rPr>
          <w:rFonts w:asciiTheme="minorEastAsia" w:eastAsiaTheme="minorEastAsia" w:hAnsiTheme="minorEastAsia"/>
          <w:szCs w:val="21"/>
        </w:rPr>
      </w:pPr>
      <w:r w:rsidRPr="0040608C">
        <w:rPr>
          <w:rFonts w:asciiTheme="minorEastAsia" w:eastAsiaTheme="minorEastAsia" w:hAnsiTheme="minorEastAsia" w:hint="eastAsia"/>
          <w:szCs w:val="21"/>
        </w:rPr>
        <w:t>特許庁</w:t>
      </w:r>
      <w:r w:rsidR="006F29D3" w:rsidRPr="0040608C">
        <w:rPr>
          <w:rFonts w:asciiTheme="minorEastAsia" w:eastAsiaTheme="minorEastAsia" w:hAnsiTheme="minorEastAsia" w:hint="eastAsia"/>
          <w:szCs w:val="21"/>
        </w:rPr>
        <w:t>審査第一部長、審査第二部長、調整課長、国際課長、情報技術企画室長、知的財産研究所ワシントン事務所長（JETRO ニューヨーク知財部長兼務）、</w:t>
      </w:r>
      <w:r w:rsidRPr="0040608C">
        <w:rPr>
          <w:rFonts w:asciiTheme="minorEastAsia" w:eastAsiaTheme="minorEastAsia" w:hAnsiTheme="minorEastAsia" w:hint="eastAsia"/>
          <w:szCs w:val="21"/>
        </w:rPr>
        <w:t>審査官、審判官</w:t>
      </w:r>
      <w:r w:rsidR="006F29D3" w:rsidRPr="0040608C">
        <w:rPr>
          <w:rFonts w:asciiTheme="minorEastAsia" w:eastAsiaTheme="minorEastAsia" w:hAnsiTheme="minorEastAsia" w:hint="eastAsia"/>
          <w:szCs w:val="21"/>
        </w:rPr>
        <w:t>等</w:t>
      </w:r>
      <w:r w:rsidRPr="0040608C">
        <w:rPr>
          <w:rFonts w:asciiTheme="minorEastAsia" w:eastAsiaTheme="minorEastAsia" w:hAnsiTheme="minorEastAsia" w:hint="eastAsia"/>
          <w:szCs w:val="21"/>
        </w:rPr>
        <w:t>を歴任し、2019年より現職。特許庁では、特許制度改正、意匠制度改革、審査対策、審査基準改定、国際制度調和等を推進。現職にて、知財制度の普及</w:t>
      </w:r>
      <w:r w:rsidR="00C672A4" w:rsidRPr="0040608C">
        <w:rPr>
          <w:rFonts w:asciiTheme="minorEastAsia" w:eastAsiaTheme="minorEastAsia" w:hAnsiTheme="minorEastAsia" w:hint="eastAsia"/>
          <w:szCs w:val="21"/>
        </w:rPr>
        <w:t>啓発</w:t>
      </w:r>
      <w:r w:rsidRPr="0040608C">
        <w:rPr>
          <w:rFonts w:asciiTheme="minorEastAsia" w:eastAsiaTheme="minorEastAsia" w:hAnsiTheme="minorEastAsia" w:hint="eastAsia"/>
          <w:szCs w:val="21"/>
        </w:rPr>
        <w:t>や日本政府</w:t>
      </w:r>
      <w:r w:rsidR="00C672A4" w:rsidRPr="0040608C">
        <w:rPr>
          <w:rFonts w:asciiTheme="minorEastAsia" w:eastAsiaTheme="minorEastAsia" w:hAnsiTheme="minorEastAsia" w:hint="eastAsia"/>
          <w:szCs w:val="21"/>
        </w:rPr>
        <w:t>、産業界、大学</w:t>
      </w:r>
      <w:r w:rsidRPr="0040608C">
        <w:rPr>
          <w:rFonts w:asciiTheme="minorEastAsia" w:eastAsiaTheme="minorEastAsia" w:hAnsiTheme="minorEastAsia" w:hint="eastAsia"/>
          <w:szCs w:val="21"/>
        </w:rPr>
        <w:t>等との連携に注力。日本商工会議所知的財産専門委員会学識委員。</w:t>
      </w:r>
      <w:r w:rsidR="007B1486" w:rsidRPr="0040608C">
        <w:rPr>
          <w:rFonts w:asciiTheme="minorEastAsia" w:eastAsiaTheme="minorEastAsia" w:hAnsiTheme="minorEastAsia" w:hint="eastAsia"/>
          <w:szCs w:val="21"/>
        </w:rPr>
        <w:t>「米国発明法とその背景―１９世紀以来の特許制度改革」（経済産業調査会、2012）、</w:t>
      </w:r>
      <w:r w:rsidRPr="0040608C">
        <w:rPr>
          <w:rFonts w:asciiTheme="minorEastAsia" w:eastAsiaTheme="minorEastAsia" w:hAnsiTheme="minorEastAsia" w:hint="eastAsia"/>
          <w:szCs w:val="21"/>
        </w:rPr>
        <w:t>監修「大人は知らない、今ない仕事図鑑 100」（講談社、2020）等</w:t>
      </w:r>
    </w:p>
    <w:p w14:paraId="7BB31F24" w14:textId="77777777" w:rsidR="00F205D9" w:rsidRPr="0040608C" w:rsidRDefault="00F205D9" w:rsidP="00ED63F5">
      <w:pPr>
        <w:spacing w:line="360" w:lineRule="auto"/>
        <w:rPr>
          <w:rFonts w:ascii="ＭＳ Ｐゴシック"/>
          <w:b/>
        </w:rPr>
      </w:pPr>
    </w:p>
    <w:p w14:paraId="2AC6EA60" w14:textId="6D80A7D2" w:rsidR="00ED63F5" w:rsidRPr="0040608C" w:rsidRDefault="00ED63F5" w:rsidP="00ED63F5">
      <w:pPr>
        <w:spacing w:line="360" w:lineRule="auto"/>
        <w:rPr>
          <w:rFonts w:ascii="ＭＳ Ｐゴシック"/>
          <w:b/>
        </w:rPr>
      </w:pPr>
      <w:r w:rsidRPr="0040608C">
        <w:rPr>
          <w:rFonts w:ascii="ＭＳ Ｐゴシック" w:hint="eastAsia"/>
          <w:b/>
        </w:rPr>
        <w:t>１．</w:t>
      </w:r>
      <w:r w:rsidRPr="0040608C">
        <w:rPr>
          <w:rFonts w:ascii="ＭＳ Ｐゴシック" w:hint="eastAsia"/>
          <w:b/>
        </w:rPr>
        <w:t>[</w:t>
      </w:r>
      <w:r w:rsidRPr="0040608C">
        <w:rPr>
          <w:rFonts w:ascii="ＭＳ Ｐゴシック" w:hint="eastAsia"/>
          <w:b/>
        </w:rPr>
        <w:t>研究会</w:t>
      </w:r>
      <w:r w:rsidRPr="0040608C">
        <w:rPr>
          <w:rFonts w:ascii="ＭＳ Ｐゴシック" w:hint="eastAsia"/>
          <w:b/>
        </w:rPr>
        <w:t>]</w:t>
      </w:r>
    </w:p>
    <w:p w14:paraId="2C1A2B29" w14:textId="315BDA26" w:rsidR="00ED63F5" w:rsidRPr="0040608C" w:rsidRDefault="00ED63F5">
      <w:pPr>
        <w:spacing w:line="240" w:lineRule="exact"/>
        <w:rPr>
          <w:rFonts w:asciiTheme="minorEastAsia" w:eastAsiaTheme="minorEastAsia" w:hAnsiTheme="minorEastAsia"/>
          <w:szCs w:val="21"/>
        </w:rPr>
      </w:pPr>
      <w:bookmarkStart w:id="6" w:name="_Hlk52026622"/>
      <w:r w:rsidRPr="0040608C">
        <w:rPr>
          <w:rFonts w:asciiTheme="minorEastAsia" w:eastAsiaTheme="minorEastAsia" w:hAnsiTheme="minorEastAsia" w:hint="eastAsia"/>
          <w:szCs w:val="21"/>
        </w:rPr>
        <w:t xml:space="preserve">　と　き：</w:t>
      </w:r>
      <w:r w:rsidR="00D4129D" w:rsidRPr="0040608C">
        <w:rPr>
          <w:rFonts w:asciiTheme="minorEastAsia" w:eastAsiaTheme="minorEastAsia" w:hAnsiTheme="minorEastAsia" w:hint="eastAsia"/>
          <w:bCs/>
          <w:szCs w:val="21"/>
        </w:rPr>
        <w:t>２０２</w:t>
      </w:r>
      <w:r w:rsidR="00A32083" w:rsidRPr="0040608C">
        <w:rPr>
          <w:rFonts w:asciiTheme="minorEastAsia" w:eastAsiaTheme="minorEastAsia" w:hAnsiTheme="minorEastAsia" w:hint="eastAsia"/>
          <w:bCs/>
          <w:szCs w:val="21"/>
        </w:rPr>
        <w:t>２</w:t>
      </w:r>
      <w:r w:rsidR="00D4129D" w:rsidRPr="0040608C">
        <w:rPr>
          <w:rFonts w:asciiTheme="minorEastAsia" w:eastAsiaTheme="minorEastAsia" w:hAnsiTheme="minorEastAsia" w:hint="eastAsia"/>
          <w:bCs/>
          <w:szCs w:val="21"/>
        </w:rPr>
        <w:t>年</w:t>
      </w:r>
      <w:r w:rsidR="00A32083" w:rsidRPr="0040608C">
        <w:rPr>
          <w:rFonts w:asciiTheme="minorEastAsia" w:eastAsiaTheme="minorEastAsia" w:hAnsiTheme="minorEastAsia" w:hint="eastAsia"/>
          <w:bCs/>
          <w:szCs w:val="21"/>
        </w:rPr>
        <w:t>４</w:t>
      </w:r>
      <w:r w:rsidR="00D4129D" w:rsidRPr="0040608C">
        <w:rPr>
          <w:rFonts w:asciiTheme="minorEastAsia" w:eastAsiaTheme="minorEastAsia" w:hAnsiTheme="minorEastAsia" w:hint="eastAsia"/>
          <w:bCs/>
          <w:szCs w:val="21"/>
        </w:rPr>
        <w:t>月</w:t>
      </w:r>
      <w:r w:rsidR="00A32083" w:rsidRPr="0040608C">
        <w:rPr>
          <w:rFonts w:asciiTheme="minorEastAsia" w:eastAsiaTheme="minorEastAsia" w:hAnsiTheme="minorEastAsia" w:hint="eastAsia"/>
          <w:bCs/>
          <w:szCs w:val="21"/>
        </w:rPr>
        <w:t>１８</w:t>
      </w:r>
      <w:r w:rsidR="00D4129D" w:rsidRPr="0040608C">
        <w:rPr>
          <w:rFonts w:asciiTheme="minorEastAsia" w:eastAsiaTheme="minorEastAsia" w:hAnsiTheme="minorEastAsia" w:hint="eastAsia"/>
          <w:bCs/>
          <w:szCs w:val="21"/>
        </w:rPr>
        <w:t>日</w:t>
      </w:r>
      <w:r w:rsidR="00EF2EC5" w:rsidRPr="0040608C">
        <w:rPr>
          <w:rFonts w:asciiTheme="minorEastAsia" w:eastAsiaTheme="minorEastAsia" w:hAnsiTheme="minorEastAsia" w:hint="eastAsia"/>
          <w:bCs/>
          <w:szCs w:val="21"/>
        </w:rPr>
        <w:t>（</w:t>
      </w:r>
      <w:r w:rsidR="00A32083" w:rsidRPr="0040608C">
        <w:rPr>
          <w:rFonts w:asciiTheme="minorEastAsia" w:eastAsiaTheme="minorEastAsia" w:hAnsiTheme="minorEastAsia" w:hint="eastAsia"/>
          <w:bCs/>
          <w:szCs w:val="21"/>
        </w:rPr>
        <w:t>月</w:t>
      </w:r>
      <w:r w:rsidR="009907D1" w:rsidRPr="0040608C">
        <w:rPr>
          <w:rFonts w:asciiTheme="minorEastAsia" w:eastAsiaTheme="minorEastAsia" w:hAnsiTheme="minorEastAsia" w:hint="eastAsia"/>
          <w:bCs/>
          <w:szCs w:val="21"/>
        </w:rPr>
        <w:t>曜</w:t>
      </w:r>
      <w:r w:rsidR="00D4129D" w:rsidRPr="0040608C">
        <w:rPr>
          <w:rFonts w:asciiTheme="minorEastAsia" w:eastAsiaTheme="minorEastAsia" w:hAnsiTheme="minorEastAsia" w:hint="eastAsia"/>
          <w:bCs/>
          <w:szCs w:val="21"/>
        </w:rPr>
        <w:t>日）１</w:t>
      </w:r>
      <w:r w:rsidR="004365D6" w:rsidRPr="0040608C">
        <w:rPr>
          <w:rFonts w:asciiTheme="minorEastAsia" w:eastAsiaTheme="minorEastAsia" w:hAnsiTheme="minorEastAsia" w:hint="eastAsia"/>
          <w:bCs/>
          <w:szCs w:val="21"/>
        </w:rPr>
        <w:t>４</w:t>
      </w:r>
      <w:r w:rsidR="00D4129D" w:rsidRPr="0040608C">
        <w:rPr>
          <w:rFonts w:asciiTheme="minorEastAsia" w:eastAsiaTheme="minorEastAsia" w:hAnsiTheme="minorEastAsia" w:hint="eastAsia"/>
          <w:bCs/>
          <w:szCs w:val="21"/>
        </w:rPr>
        <w:t>：００</w:t>
      </w:r>
      <w:bookmarkStart w:id="7" w:name="_Hlk97562374"/>
      <w:r w:rsidR="00D4129D" w:rsidRPr="0040608C">
        <w:rPr>
          <w:rFonts w:asciiTheme="minorEastAsia" w:eastAsiaTheme="minorEastAsia" w:hAnsiTheme="minorEastAsia" w:hint="eastAsia"/>
          <w:bCs/>
          <w:szCs w:val="21"/>
        </w:rPr>
        <w:t>－１</w:t>
      </w:r>
      <w:r w:rsidR="009907D1" w:rsidRPr="0040608C">
        <w:rPr>
          <w:rFonts w:asciiTheme="minorEastAsia" w:eastAsiaTheme="minorEastAsia" w:hAnsiTheme="minorEastAsia" w:hint="eastAsia"/>
          <w:bCs/>
          <w:szCs w:val="21"/>
        </w:rPr>
        <w:t>７</w:t>
      </w:r>
      <w:r w:rsidR="00D4129D" w:rsidRPr="0040608C">
        <w:rPr>
          <w:rFonts w:asciiTheme="minorEastAsia" w:eastAsiaTheme="minorEastAsia" w:hAnsiTheme="minorEastAsia" w:hint="eastAsia"/>
          <w:bCs/>
          <w:szCs w:val="21"/>
        </w:rPr>
        <w:t>：００</w:t>
      </w:r>
      <w:bookmarkEnd w:id="7"/>
    </w:p>
    <w:p w14:paraId="2C940EB3" w14:textId="77777777" w:rsidR="009907D1" w:rsidRPr="0040608C" w:rsidRDefault="00ED63F5" w:rsidP="009907D1">
      <w:pPr>
        <w:spacing w:line="240" w:lineRule="exact"/>
        <w:ind w:firstLine="219"/>
        <w:rPr>
          <w:rFonts w:asciiTheme="minorEastAsia" w:eastAsiaTheme="minorEastAsia" w:hAnsiTheme="minorEastAsia"/>
          <w:szCs w:val="21"/>
        </w:rPr>
      </w:pPr>
      <w:r w:rsidRPr="0040608C">
        <w:rPr>
          <w:rFonts w:asciiTheme="minorEastAsia" w:eastAsiaTheme="minorEastAsia" w:hAnsiTheme="minorEastAsia" w:hint="eastAsia"/>
          <w:szCs w:val="21"/>
        </w:rPr>
        <w:t>ところ：</w:t>
      </w:r>
      <w:r w:rsidR="00A4021A" w:rsidRPr="0040608C">
        <w:rPr>
          <w:rFonts w:asciiTheme="minorEastAsia" w:eastAsiaTheme="minorEastAsia" w:hAnsiTheme="minorEastAsia" w:hint="eastAsia"/>
          <w:szCs w:val="21"/>
        </w:rPr>
        <w:t>ＷＥＢ開催（Ｚｏｏｍ利用）</w:t>
      </w:r>
    </w:p>
    <w:p w14:paraId="2A095322" w14:textId="2A7277FD" w:rsidR="009907D1" w:rsidRDefault="00ED63F5" w:rsidP="00A32083">
      <w:pPr>
        <w:spacing w:line="240" w:lineRule="exact"/>
        <w:ind w:leftChars="104" w:left="2408" w:rightChars="-202" w:right="-424" w:hangingChars="1043" w:hanging="2190"/>
        <w:rPr>
          <w:rFonts w:ascii="ＭＳ Ｐゴシック"/>
          <w:bCs/>
          <w:color w:val="000000"/>
          <w:sz w:val="22"/>
          <w:szCs w:val="22"/>
        </w:rPr>
      </w:pPr>
      <w:r w:rsidRPr="0040608C">
        <w:rPr>
          <w:rFonts w:asciiTheme="minorEastAsia" w:eastAsiaTheme="minorEastAsia" w:hAnsiTheme="minorEastAsia" w:hint="eastAsia"/>
          <w:color w:val="000000"/>
          <w:szCs w:val="21"/>
        </w:rPr>
        <w:t>講　師：</w:t>
      </w:r>
      <w:r w:rsidR="00A32083" w:rsidRPr="0040608C">
        <w:rPr>
          <w:rFonts w:asciiTheme="minorEastAsia" w:eastAsiaTheme="minorEastAsia" w:hAnsiTheme="minorEastAsia" w:hint="eastAsia"/>
          <w:szCs w:val="21"/>
        </w:rPr>
        <w:t>澤井　智毅　氏（世界知的所有権機関（WIPO）日本事務所長）</w:t>
      </w:r>
    </w:p>
    <w:p w14:paraId="1BB6A842" w14:textId="5A896D50" w:rsidR="00ED63F5" w:rsidRPr="00A1396E" w:rsidRDefault="004E1922" w:rsidP="009907D1">
      <w:pPr>
        <w:spacing w:line="240" w:lineRule="exact"/>
        <w:ind w:firstLineChars="100" w:firstLine="210"/>
        <w:rPr>
          <w:rFonts w:asciiTheme="minorEastAsia" w:eastAsiaTheme="minorEastAsia" w:hAnsiTheme="minorEastAsia"/>
          <w:szCs w:val="21"/>
        </w:rPr>
      </w:pPr>
      <w:r w:rsidRPr="00F01526">
        <w:rPr>
          <w:rFonts w:asciiTheme="minorEastAsia" w:eastAsiaTheme="minorEastAsia" w:hAnsiTheme="minorEastAsia" w:hint="eastAsia"/>
          <w:szCs w:val="21"/>
        </w:rPr>
        <w:t>司　会：関西研修委員</w:t>
      </w:r>
      <w:r w:rsidR="009F39C4" w:rsidRPr="00F01526">
        <w:rPr>
          <w:rFonts w:asciiTheme="minorEastAsia" w:eastAsiaTheme="minorEastAsia" w:hAnsiTheme="minorEastAsia" w:hint="eastAsia"/>
          <w:szCs w:val="21"/>
        </w:rPr>
        <w:t xml:space="preserve">　</w:t>
      </w:r>
      <w:r w:rsidR="00EF2EC5">
        <w:rPr>
          <w:rFonts w:asciiTheme="minorEastAsia" w:eastAsiaTheme="minorEastAsia" w:hAnsiTheme="minorEastAsia" w:hint="eastAsia"/>
          <w:szCs w:val="21"/>
        </w:rPr>
        <w:t>藤田</w:t>
      </w:r>
      <w:r w:rsidR="00593EBF">
        <w:rPr>
          <w:rFonts w:asciiTheme="minorEastAsia" w:eastAsiaTheme="minorEastAsia" w:hAnsiTheme="minorEastAsia" w:hint="eastAsia"/>
          <w:szCs w:val="21"/>
        </w:rPr>
        <w:t xml:space="preserve">　</w:t>
      </w:r>
      <w:r w:rsidR="00EF2EC5">
        <w:rPr>
          <w:rFonts w:asciiTheme="minorEastAsia" w:eastAsiaTheme="minorEastAsia" w:hAnsiTheme="minorEastAsia" w:hint="eastAsia"/>
          <w:szCs w:val="21"/>
        </w:rPr>
        <w:t>知美</w:t>
      </w:r>
      <w:r w:rsidR="00C5367A">
        <w:rPr>
          <w:rFonts w:asciiTheme="minorEastAsia" w:eastAsiaTheme="minorEastAsia" w:hAnsiTheme="minorEastAsia" w:hint="eastAsia"/>
          <w:szCs w:val="21"/>
        </w:rPr>
        <w:t>（</w:t>
      </w:r>
      <w:r w:rsidR="00EF2EC5">
        <w:rPr>
          <w:rFonts w:asciiTheme="minorEastAsia" w:eastAsiaTheme="minorEastAsia" w:hAnsiTheme="minorEastAsia" w:hint="eastAsia"/>
          <w:szCs w:val="21"/>
        </w:rPr>
        <w:t>弁護士法人イノベンティア</w:t>
      </w:r>
      <w:r w:rsidR="00C5367A">
        <w:rPr>
          <w:rFonts w:asciiTheme="minorEastAsia" w:eastAsiaTheme="minorEastAsia" w:hAnsiTheme="minorEastAsia" w:hint="eastAsia"/>
          <w:szCs w:val="21"/>
        </w:rPr>
        <w:t>）</w:t>
      </w:r>
    </w:p>
    <w:bookmarkEnd w:id="6"/>
    <w:p w14:paraId="4961A6CC" w14:textId="582F7D83" w:rsidR="00ED63F5" w:rsidRPr="003452BF" w:rsidRDefault="00ED63F5" w:rsidP="006650E4">
      <w:pPr>
        <w:spacing w:line="240" w:lineRule="exact"/>
        <w:ind w:leftChars="100" w:left="1050" w:hangingChars="400" w:hanging="840"/>
        <w:rPr>
          <w:rFonts w:asciiTheme="minorEastAsia" w:eastAsiaTheme="minorEastAsia" w:hAnsiTheme="minorEastAsia"/>
          <w:szCs w:val="21"/>
        </w:rPr>
      </w:pPr>
      <w:r w:rsidRPr="00847680">
        <w:rPr>
          <w:rFonts w:asciiTheme="minorEastAsia" w:eastAsiaTheme="minorEastAsia" w:hAnsiTheme="minorEastAsia" w:hint="eastAsia"/>
          <w:szCs w:val="21"/>
        </w:rPr>
        <w:t>参加費：正</w:t>
      </w:r>
      <w:r w:rsidRPr="003452BF">
        <w:rPr>
          <w:rFonts w:asciiTheme="minorEastAsia" w:eastAsiaTheme="minorEastAsia" w:hAnsiTheme="minorEastAsia" w:hint="eastAsia"/>
          <w:szCs w:val="21"/>
        </w:rPr>
        <w:t>会員</w:t>
      </w:r>
      <w:r w:rsidR="00F51918">
        <w:rPr>
          <w:rFonts w:asciiTheme="minorEastAsia" w:eastAsiaTheme="minorEastAsia" w:hAnsiTheme="minorEastAsia" w:hint="eastAsia"/>
          <w:szCs w:val="21"/>
        </w:rPr>
        <w:t>４</w:t>
      </w:r>
      <w:r w:rsidRPr="003452BF">
        <w:rPr>
          <w:rFonts w:asciiTheme="minorEastAsia" w:eastAsiaTheme="minorEastAsia" w:hAnsiTheme="minorEastAsia" w:hint="eastAsia"/>
          <w:szCs w:val="21"/>
        </w:rPr>
        <w:t>,０００円（同一組織のメンバーを含む）、継続会員</w:t>
      </w:r>
      <w:r w:rsidR="00FC305D" w:rsidRPr="003452BF">
        <w:rPr>
          <w:rFonts w:asciiTheme="minorEastAsia" w:eastAsiaTheme="minorEastAsia" w:hAnsiTheme="minorEastAsia" w:hint="eastAsia"/>
          <w:szCs w:val="21"/>
        </w:rPr>
        <w:t>１</w:t>
      </w:r>
      <w:r w:rsidRPr="003452BF">
        <w:rPr>
          <w:rFonts w:asciiTheme="minorEastAsia" w:eastAsiaTheme="minorEastAsia" w:hAnsiTheme="minorEastAsia" w:hint="eastAsia"/>
          <w:szCs w:val="21"/>
        </w:rPr>
        <w:t>,</w:t>
      </w:r>
      <w:r w:rsidR="00FC305D" w:rsidRPr="003452BF">
        <w:rPr>
          <w:rFonts w:asciiTheme="minorEastAsia" w:eastAsiaTheme="minorEastAsia" w:hAnsiTheme="minorEastAsia" w:hint="eastAsia"/>
          <w:szCs w:val="21"/>
        </w:rPr>
        <w:t>５</w:t>
      </w:r>
      <w:r w:rsidRPr="003452BF">
        <w:rPr>
          <w:rFonts w:asciiTheme="minorEastAsia" w:eastAsiaTheme="minorEastAsia" w:hAnsiTheme="minorEastAsia" w:hint="eastAsia"/>
          <w:szCs w:val="21"/>
        </w:rPr>
        <w:t>００円</w:t>
      </w:r>
    </w:p>
    <w:p w14:paraId="4248AA24" w14:textId="786603C1" w:rsidR="00ED63F5" w:rsidRPr="00847680" w:rsidRDefault="009A5EE5" w:rsidP="006650E4">
      <w:pPr>
        <w:spacing w:line="240" w:lineRule="exact"/>
        <w:ind w:leftChars="500" w:left="1050"/>
        <w:rPr>
          <w:rFonts w:asciiTheme="minorEastAsia" w:eastAsiaTheme="minorEastAsia" w:hAnsiTheme="minorEastAsia"/>
          <w:szCs w:val="21"/>
        </w:rPr>
      </w:pPr>
      <w:r w:rsidRPr="003452BF">
        <w:rPr>
          <w:rFonts w:asciiTheme="minorEastAsia" w:eastAsiaTheme="minorEastAsia" w:hAnsiTheme="minorEastAsia" w:hint="eastAsia"/>
          <w:szCs w:val="21"/>
        </w:rPr>
        <w:t>一般</w:t>
      </w:r>
      <w:r w:rsidR="00F51918">
        <w:rPr>
          <w:rFonts w:asciiTheme="minorEastAsia" w:eastAsiaTheme="minorEastAsia" w:hAnsiTheme="minorEastAsia" w:hint="eastAsia"/>
          <w:szCs w:val="21"/>
        </w:rPr>
        <w:t>８</w:t>
      </w:r>
      <w:r w:rsidRPr="003452BF">
        <w:rPr>
          <w:rFonts w:asciiTheme="minorEastAsia" w:eastAsiaTheme="minorEastAsia" w:hAnsiTheme="minorEastAsia" w:hint="eastAsia"/>
          <w:szCs w:val="21"/>
        </w:rPr>
        <w:t>，０００円</w:t>
      </w:r>
    </w:p>
    <w:p w14:paraId="78B3EC3C" w14:textId="77777777" w:rsidR="00ED63F5" w:rsidRDefault="00ED63F5"/>
    <w:p w14:paraId="297AACBD" w14:textId="77777777"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049A25FD" w14:textId="77777777" w:rsidR="00A6185C" w:rsidRDefault="00A6185C" w:rsidP="00A6185C">
      <w:pPr>
        <w:ind w:firstLine="285"/>
        <w:rPr>
          <w:rFonts w:ascii="ＭＳ 明朝"/>
          <w:b/>
        </w:rPr>
      </w:pPr>
      <w:r>
        <w:rPr>
          <w:rFonts w:ascii="ＭＳ 明朝" w:hint="eastAsia"/>
        </w:rPr>
        <w:t>なし（１５分程度のフリーディスカッションタイムをご用意いたします）</w:t>
      </w:r>
    </w:p>
    <w:p w14:paraId="0FBFE0CB" w14:textId="609E32DF" w:rsidR="00C24399" w:rsidRPr="00A6185C" w:rsidRDefault="00C24399" w:rsidP="004C16EA"/>
    <w:p w14:paraId="4F1F934D" w14:textId="77777777" w:rsidR="00C24399" w:rsidRDefault="00C24399">
      <w:pPr>
        <w:rPr>
          <w:rFonts w:ascii="ＭＳ 明朝"/>
          <w:b/>
        </w:rPr>
      </w:pPr>
      <w:r>
        <w:rPr>
          <w:rFonts w:ascii="ＭＳ 明朝" w:hint="eastAsia"/>
          <w:b/>
        </w:rPr>
        <w:t>３．［参加申し込み］</w:t>
      </w:r>
    </w:p>
    <w:p w14:paraId="0962DCB9" w14:textId="65166E1B" w:rsidR="00A0719C" w:rsidRPr="00904552" w:rsidRDefault="00A0719C" w:rsidP="00A0719C">
      <w:pPr>
        <w:numPr>
          <w:ilvl w:val="0"/>
          <w:numId w:val="29"/>
        </w:numPr>
        <w:rPr>
          <w:rFonts w:ascii="ＭＳ 明朝"/>
        </w:rPr>
      </w:pPr>
      <w:r>
        <w:rPr>
          <w:rFonts w:ascii="ＭＳ 明朝" w:hint="eastAsia"/>
        </w:rPr>
        <w:t>申込期限：</w:t>
      </w:r>
      <w:r w:rsidR="00F7586A">
        <w:rPr>
          <w:rFonts w:ascii="ＭＳ 明朝" w:hint="eastAsia"/>
        </w:rPr>
        <w:t>２０</w:t>
      </w:r>
      <w:r w:rsidR="004163DC">
        <w:rPr>
          <w:rFonts w:ascii="ＭＳ 明朝" w:hint="eastAsia"/>
        </w:rPr>
        <w:t>２</w:t>
      </w:r>
      <w:r w:rsidR="00E30C23">
        <w:rPr>
          <w:rFonts w:ascii="ＭＳ 明朝" w:hint="eastAsia"/>
        </w:rPr>
        <w:t>２</w:t>
      </w:r>
      <w:r w:rsidR="00337F44">
        <w:rPr>
          <w:rFonts w:ascii="ＭＳ 明朝" w:hint="eastAsia"/>
        </w:rPr>
        <w:t>年</w:t>
      </w:r>
      <w:r w:rsidR="0087723E">
        <w:rPr>
          <w:rFonts w:ascii="ＭＳ 明朝" w:hint="eastAsia"/>
        </w:rPr>
        <w:t>４</w:t>
      </w:r>
      <w:r w:rsidRPr="00772EAA">
        <w:rPr>
          <w:rFonts w:ascii="ＭＳ 明朝" w:hint="eastAsia"/>
        </w:rPr>
        <w:t>月</w:t>
      </w:r>
      <w:r w:rsidR="0087723E">
        <w:rPr>
          <w:rFonts w:ascii="ＭＳ 明朝" w:hint="eastAsia"/>
        </w:rPr>
        <w:t>６</w:t>
      </w:r>
      <w:r w:rsidRPr="00772EAA">
        <w:rPr>
          <w:rFonts w:ascii="ＭＳ 明朝" w:hint="eastAsia"/>
        </w:rPr>
        <w:t>日（</w:t>
      </w:r>
      <w:r w:rsidR="0087723E">
        <w:rPr>
          <w:rFonts w:ascii="ＭＳ 明朝" w:hint="eastAsia"/>
        </w:rPr>
        <w:t>水</w:t>
      </w:r>
      <w:r w:rsidR="00337F44" w:rsidRPr="00904552">
        <w:rPr>
          <w:rFonts w:ascii="ＭＳ 明朝" w:hint="eastAsia"/>
        </w:rPr>
        <w:t>曜日</w:t>
      </w:r>
      <w:r w:rsidRPr="00904552">
        <w:rPr>
          <w:rFonts w:ascii="ＭＳ 明朝" w:hint="eastAsia"/>
        </w:rPr>
        <w:t>）</w:t>
      </w:r>
    </w:p>
    <w:p w14:paraId="30BA6054" w14:textId="14989EBA" w:rsidR="00A0719C" w:rsidRDefault="00A0719C" w:rsidP="00A0719C">
      <w:pPr>
        <w:ind w:left="435"/>
        <w:rPr>
          <w:rFonts w:ascii="ＭＳ 明朝"/>
        </w:rPr>
      </w:pPr>
      <w:r>
        <w:rPr>
          <w:rFonts w:ascii="ＭＳ 明朝" w:hint="eastAsia"/>
        </w:rPr>
        <w:t>＊LESJウェブサイト【</w:t>
      </w:r>
      <w:hyperlink r:id="rId13"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よりお願いします</w:t>
      </w:r>
    </w:p>
    <w:p w14:paraId="790E360D" w14:textId="3E5C72EE" w:rsidR="00A0719C" w:rsidRDefault="00314330" w:rsidP="006650E4">
      <w:pPr>
        <w:ind w:leftChars="207" w:left="435" w:firstLineChars="100" w:firstLine="210"/>
        <w:rPr>
          <w:rFonts w:ascii="ＭＳ 明朝"/>
        </w:rPr>
      </w:pPr>
      <w:r>
        <w:rPr>
          <w:rFonts w:ascii="ＭＳ 明朝" w:hint="eastAsia"/>
        </w:rPr>
        <w:t>（LESJウェブサイト以外からのお申込みは受け付けておりません）</w:t>
      </w:r>
    </w:p>
    <w:p w14:paraId="7BB1F304" w14:textId="0E9C1CF6" w:rsidR="00C5367A" w:rsidRDefault="00C5367A" w:rsidP="006650E4">
      <w:pPr>
        <w:ind w:leftChars="207" w:left="435" w:firstLineChars="100" w:firstLine="210"/>
        <w:rPr>
          <w:rFonts w:ascii="ＭＳ 明朝"/>
        </w:rPr>
      </w:pPr>
    </w:p>
    <w:p w14:paraId="160FC876" w14:textId="77777777" w:rsidR="00C5367A" w:rsidRDefault="00C5367A" w:rsidP="006650E4">
      <w:pPr>
        <w:ind w:leftChars="207" w:left="435" w:firstLineChars="100" w:firstLine="210"/>
        <w:rPr>
          <w:rFonts w:ascii="ＭＳ 明朝"/>
        </w:rPr>
      </w:pPr>
    </w:p>
    <w:p w14:paraId="25527836" w14:textId="77777777" w:rsidR="00C5367A" w:rsidRPr="00E3491F" w:rsidRDefault="00C5367A" w:rsidP="00C5367A">
      <w:pPr>
        <w:rPr>
          <w:b/>
        </w:rPr>
      </w:pPr>
      <w:r w:rsidRPr="00E3491F">
        <w:rPr>
          <w:rFonts w:hint="eastAsia"/>
          <w:b/>
        </w:rPr>
        <w:t>【次回のご案内】</w:t>
      </w:r>
    </w:p>
    <w:p w14:paraId="5FC8B74F" w14:textId="2B02FE8A" w:rsidR="00C5367A" w:rsidRDefault="00C5367A" w:rsidP="00C5367A">
      <w:pPr>
        <w:rPr>
          <w:rFonts w:ascii="ＭＳ 明朝" w:hAnsi="ＭＳ 明朝"/>
        </w:rPr>
      </w:pPr>
      <w:r>
        <w:rPr>
          <w:rFonts w:ascii="ＭＳ 明朝" w:hAnsi="ＭＳ 明朝" w:hint="eastAsia"/>
        </w:rPr>
        <w:t>日　時：</w:t>
      </w:r>
      <w:r w:rsidR="004D77D0">
        <w:rPr>
          <w:rFonts w:ascii="ＭＳ 明朝" w:hAnsi="ＭＳ 明朝" w:hint="eastAsia"/>
        </w:rPr>
        <w:t>２０２</w:t>
      </w:r>
      <w:r w:rsidR="0087723E">
        <w:rPr>
          <w:rFonts w:ascii="ＭＳ 明朝" w:hAnsi="ＭＳ 明朝" w:hint="eastAsia"/>
        </w:rPr>
        <w:t>２</w:t>
      </w:r>
      <w:r w:rsidR="004D77D0">
        <w:rPr>
          <w:rFonts w:ascii="ＭＳ 明朝" w:hAnsi="ＭＳ 明朝" w:hint="eastAsia"/>
        </w:rPr>
        <w:t>年</w:t>
      </w:r>
      <w:r w:rsidR="0087723E">
        <w:rPr>
          <w:rFonts w:ascii="ＭＳ 明朝" w:hAnsi="ＭＳ 明朝" w:hint="eastAsia"/>
        </w:rPr>
        <w:t>５</w:t>
      </w:r>
      <w:r w:rsidR="004D77D0">
        <w:rPr>
          <w:rFonts w:ascii="ＭＳ 明朝" w:hAnsi="ＭＳ 明朝" w:hint="eastAsia"/>
        </w:rPr>
        <w:t>月</w:t>
      </w:r>
      <w:r w:rsidR="0087723E">
        <w:rPr>
          <w:rFonts w:ascii="ＭＳ 明朝" w:hAnsi="ＭＳ 明朝" w:hint="eastAsia"/>
        </w:rPr>
        <w:t>２</w:t>
      </w:r>
      <w:r w:rsidR="004533C3">
        <w:rPr>
          <w:rFonts w:ascii="ＭＳ 明朝" w:hAnsi="ＭＳ 明朝" w:hint="eastAsia"/>
        </w:rPr>
        <w:t>４日（火曜日）</w:t>
      </w:r>
      <w:r w:rsidR="002445EA">
        <w:rPr>
          <w:rFonts w:ascii="ＭＳ 明朝" w:hAnsi="ＭＳ 明朝" w:hint="eastAsia"/>
        </w:rPr>
        <w:t>１４：００</w:t>
      </w:r>
      <w:r w:rsidR="002445EA" w:rsidRPr="002445EA">
        <w:rPr>
          <w:rFonts w:ascii="ＭＳ 明朝" w:hAnsi="ＭＳ 明朝" w:hint="eastAsia"/>
        </w:rPr>
        <w:t>－１７：００</w:t>
      </w:r>
    </w:p>
    <w:p w14:paraId="430C5F61" w14:textId="2A117B8C" w:rsidR="00C5367A" w:rsidRPr="00E3491F" w:rsidRDefault="00C5367A" w:rsidP="00C5367A">
      <w:pPr>
        <w:rPr>
          <w:rFonts w:ascii="ＭＳ 明朝" w:hAnsi="ＭＳ 明朝"/>
        </w:rPr>
      </w:pPr>
      <w:r w:rsidRPr="00E3491F">
        <w:rPr>
          <w:rFonts w:ascii="ＭＳ 明朝" w:hAnsi="ＭＳ 明朝" w:hint="eastAsia"/>
        </w:rPr>
        <w:t>テーマ：</w:t>
      </w:r>
      <w:r w:rsidR="002445EA">
        <w:rPr>
          <w:rFonts w:ascii="ＭＳ 明朝" w:hAnsi="ＭＳ 明朝" w:hint="eastAsia"/>
        </w:rPr>
        <w:t>未定</w:t>
      </w:r>
    </w:p>
    <w:p w14:paraId="2B0A5066" w14:textId="605188AE" w:rsidR="00C5367A" w:rsidRPr="00E3491F" w:rsidRDefault="00C5367A" w:rsidP="00C0442F">
      <w:pPr>
        <w:rPr>
          <w:rFonts w:ascii="ＭＳ 明朝" w:hAnsi="ＭＳ 明朝"/>
        </w:rPr>
      </w:pPr>
      <w:r w:rsidRPr="00E3491F">
        <w:rPr>
          <w:rFonts w:ascii="ＭＳ 明朝" w:hAnsi="ＭＳ 明朝" w:hint="eastAsia"/>
        </w:rPr>
        <w:t>講　師：</w:t>
      </w:r>
      <w:r w:rsidR="003A48FF" w:rsidRPr="003A48FF">
        <w:rPr>
          <w:rFonts w:ascii="ＭＳ 明朝" w:hAnsi="ＭＳ 明朝" w:hint="eastAsia"/>
        </w:rPr>
        <w:t>齋藤</w:t>
      </w:r>
      <w:r w:rsidR="003A48FF">
        <w:rPr>
          <w:rFonts w:ascii="ＭＳ 明朝" w:hAnsi="ＭＳ 明朝" w:hint="eastAsia"/>
        </w:rPr>
        <w:t xml:space="preserve">　</w:t>
      </w:r>
      <w:r w:rsidR="003A48FF" w:rsidRPr="003A48FF">
        <w:rPr>
          <w:rFonts w:ascii="ＭＳ 明朝" w:hAnsi="ＭＳ 明朝" w:hint="eastAsia"/>
        </w:rPr>
        <w:t>浩貴</w:t>
      </w:r>
      <w:r w:rsidR="003A48FF">
        <w:rPr>
          <w:rFonts w:ascii="ＭＳ 明朝" w:hAnsi="ＭＳ 明朝" w:hint="eastAsia"/>
        </w:rPr>
        <w:t xml:space="preserve">　氏（LES前会長、</w:t>
      </w:r>
      <w:r w:rsidR="008D14EC" w:rsidRPr="008D14EC">
        <w:rPr>
          <w:rFonts w:ascii="ＭＳ 明朝" w:hAnsi="ＭＳ 明朝" w:hint="eastAsia"/>
        </w:rPr>
        <w:t>森・濱田松本法律事務所</w:t>
      </w:r>
      <w:r w:rsidR="008D14EC">
        <w:rPr>
          <w:rFonts w:ascii="ＭＳ 明朝" w:hAnsi="ＭＳ 明朝" w:hint="eastAsia"/>
        </w:rPr>
        <w:t xml:space="preserve">　弁護士）</w:t>
      </w:r>
    </w:p>
    <w:p w14:paraId="45BB1F56" w14:textId="2F84E81E" w:rsidR="00C5367A" w:rsidRPr="00E3491F" w:rsidRDefault="00C5367A" w:rsidP="00C5367A">
      <w:pPr>
        <w:rPr>
          <w:rFonts w:ascii="ＭＳ 明朝" w:hAnsi="ＭＳ 明朝"/>
        </w:rPr>
      </w:pPr>
      <w:r w:rsidRPr="00E3491F">
        <w:rPr>
          <w:rFonts w:ascii="ＭＳ 明朝" w:hAnsi="ＭＳ 明朝" w:hint="eastAsia"/>
        </w:rPr>
        <w:lastRenderedPageBreak/>
        <w:t>司　会：</w:t>
      </w:r>
      <w:r w:rsidR="008D14EC" w:rsidRPr="008D14EC">
        <w:rPr>
          <w:rFonts w:ascii="ＭＳ 明朝" w:hAnsi="ＭＳ 明朝" w:hint="eastAsia"/>
        </w:rPr>
        <w:t>関西研修委員　藤田　知美（弁護士法人イノベンティア）</w:t>
      </w:r>
    </w:p>
    <w:p w14:paraId="36AE0E9E" w14:textId="77777777" w:rsidR="00C5367A" w:rsidRPr="00E3491F" w:rsidRDefault="00C5367A" w:rsidP="00C5367A">
      <w:pPr>
        <w:rPr>
          <w:rFonts w:ascii="ＭＳ 明朝" w:hAnsi="ＭＳ 明朝"/>
        </w:rPr>
      </w:pPr>
    </w:p>
    <w:p w14:paraId="64C76B58" w14:textId="5F6A7DA3" w:rsidR="00C5367A" w:rsidRPr="00E3491F" w:rsidRDefault="00C5367A" w:rsidP="00C5367A">
      <w:pPr>
        <w:jc w:val="center"/>
      </w:pPr>
      <w:r>
        <w:rPr>
          <w:rFonts w:ascii="ＭＳ 明朝"/>
          <w:b/>
          <w:noProof/>
          <w:vanish/>
          <w:sz w:val="24"/>
        </w:rPr>
        <w:drawing>
          <wp:inline distT="0" distB="0" distL="0" distR="0" wp14:anchorId="73A5923B" wp14:editId="13488030">
            <wp:extent cx="255905" cy="154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154940"/>
                    </a:xfrm>
                    <a:prstGeom prst="rect">
                      <a:avLst/>
                    </a:prstGeom>
                    <a:noFill/>
                    <a:ln>
                      <a:noFill/>
                    </a:ln>
                  </pic:spPr>
                </pic:pic>
              </a:graphicData>
            </a:graphic>
          </wp:inline>
        </w:drawing>
      </w:r>
      <w:r>
        <w:rPr>
          <w:rFonts w:ascii="ＭＳ 明朝"/>
          <w:b/>
          <w:noProof/>
          <w:vanish/>
          <w:sz w:val="24"/>
        </w:rPr>
        <w:drawing>
          <wp:inline distT="0" distB="0" distL="0" distR="0" wp14:anchorId="31E7D13A" wp14:editId="2A3DAE90">
            <wp:extent cx="255905" cy="1549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154940"/>
                    </a:xfrm>
                    <a:prstGeom prst="rect">
                      <a:avLst/>
                    </a:prstGeom>
                    <a:noFill/>
                    <a:ln>
                      <a:noFill/>
                    </a:ln>
                  </pic:spPr>
                </pic:pic>
              </a:graphicData>
            </a:graphic>
          </wp:inline>
        </w:drawing>
      </w:r>
    </w:p>
    <w:p w14:paraId="516E086D" w14:textId="77777777" w:rsidR="00C5367A" w:rsidRDefault="00C5367A" w:rsidP="00C5367A"/>
    <w:p w14:paraId="4802EC8F" w14:textId="77777777" w:rsidR="00C5367A" w:rsidRDefault="00C5367A" w:rsidP="006650E4">
      <w:pPr>
        <w:ind w:leftChars="207" w:left="435" w:firstLineChars="100" w:firstLine="210"/>
        <w:rPr>
          <w:rFonts w:ascii="ＭＳ 明朝"/>
        </w:rPr>
      </w:pPr>
    </w:p>
    <w:sectPr w:rsidR="00C5367A" w:rsidSect="007B1486">
      <w:headerReference w:type="even" r:id="rId15"/>
      <w:footerReference w:type="even" r:id="rId16"/>
      <w:footerReference w:type="default" r:id="rId17"/>
      <w:headerReference w:type="first" r:id="rId18"/>
      <w:footerReference w:type="first" r:id="rId19"/>
      <w:type w:val="continuous"/>
      <w:pgSz w:w="11907" w:h="16840" w:code="9"/>
      <w:pgMar w:top="1134" w:right="1361" w:bottom="1134" w:left="1474" w:header="851" w:footer="851" w:gutter="0"/>
      <w:cols w:space="852"/>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4C08" w14:textId="77777777" w:rsidR="0051510E" w:rsidRDefault="0051510E">
      <w:r>
        <w:separator/>
      </w:r>
    </w:p>
  </w:endnote>
  <w:endnote w:type="continuationSeparator" w:id="0">
    <w:p w14:paraId="0C0D8BBE" w14:textId="77777777" w:rsidR="0051510E" w:rsidRDefault="0051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5F9B" w14:textId="467D5844" w:rsidR="007B1486" w:rsidRDefault="007B1486" w:rsidP="007B14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672A4">
      <w:rPr>
        <w:rStyle w:val="a9"/>
        <w:noProof/>
      </w:rPr>
      <w:t>4</w:t>
    </w:r>
    <w:r>
      <w:rPr>
        <w:rStyle w:val="a9"/>
      </w:rPr>
      <w:fldChar w:fldCharType="end"/>
    </w:r>
  </w:p>
  <w:p w14:paraId="1CA1A53D" w14:textId="77777777" w:rsidR="007B1486" w:rsidRDefault="007B1486" w:rsidP="007B1486">
    <w:pPr>
      <w:pStyle w:val="a8"/>
      <w:ind w:right="360"/>
    </w:pPr>
  </w:p>
  <w:p w14:paraId="446FB4A6" w14:textId="77777777" w:rsidR="002A47F4" w:rsidRDefault="002A47F4" w:rsidP="007B148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86B" w14:textId="0BC475F0" w:rsidR="002A47F4" w:rsidRDefault="007B1486">
    <w:pPr>
      <w:pStyle w:val="a8"/>
      <w:framePr w:wrap="around" w:vAnchor="text" w:hAnchor="margin" w:xAlign="right" w:y="1"/>
      <w:rPr>
        <w:rStyle w:val="a9"/>
      </w:rPr>
    </w:pPr>
    <w:r>
      <w:rPr>
        <w:noProof/>
      </w:rPr>
      <mc:AlternateContent>
        <mc:Choice Requires="wps">
          <w:drawing>
            <wp:anchor distT="558800" distB="0" distL="114300" distR="114300" simplePos="0" relativeHeight="251660288" behindDoc="0" locked="0" layoutInCell="0" allowOverlap="1" wp14:anchorId="7A80C429" wp14:editId="4220692F">
              <wp:simplePos x="0" y="0"/>
              <wp:positionH relativeFrom="margin">
                <wp:align>center</wp:align>
              </wp:positionH>
              <wp:positionV relativeFrom="bottomMargin">
                <wp:posOffset>558800</wp:posOffset>
              </wp:positionV>
              <wp:extent cx="7620000" cy="317500"/>
              <wp:effectExtent l="0" t="0" r="0" b="6350"/>
              <wp:wrapNone/>
              <wp:docPr id="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F080BA" w14:textId="0BD6AC7C" w:rsidR="007B1486" w:rsidRDefault="007B1486" w:rsidP="007B1486">
                          <w:pPr>
                            <w:jc w:val="center"/>
                          </w:pPr>
                          <w:r w:rsidRPr="007B148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80C429" id="_x0000_t202" coordsize="21600,21600" o:spt="202" path="m,l,21600r21600,l21600,xe">
              <v:stroke joinstyle="miter"/>
              <v:path gradientshapeok="t" o:connecttype="rect"/>
            </v:shapetype>
            <v:shape id="TITUSO1footer" o:spid="_x0000_s1028"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hqJgIAAEwEAAAOAAAAZHJzL2Uyb0RvYy54bWysVE1v2zAMvQ/YfxB0X+yk+eiMOEXWIsOA&#10;oC2QDj0rshQbk0VNUmJnv36U7Hyg7WnYRaZEiuTje/L8rq0VOQjrKtA5HQ5SSoTmUFR6l9OfL6sv&#10;t5Q4z3TBFGiR06Nw9G7x+dO8MZkYQQmqEJZgEu2yxuS09N5kSeJ4KWrmBmCERqcEWzOPW7tLCssa&#10;zF6rZJSm06QBWxgLXDiHpw+dky5ifikF909SOuGJyin25uNq47oNa7KYs2xnmSkr3rfB/qGLmlUa&#10;i55TPTDPyN5W71LVFbfgQPoBhzoBKSsuIgZEM0zfoNmUzIiIBYfjzHlM7v+l5Y+HjXm2xLffoEUC&#10;Iwhn1sB/OZxN0hiX9TFhpi5zGB2AttLW4YsQCF7E2R7P8xStJxwPZ1OkKEUXR9/NcDZBOyS93DbW&#10;+e8CahKMnFrkK3bADmvnu9BTSCimYVUpFTlTmjQ5nd5M0njh7MHkSveNd72Grn27bUlVBIB4O5xs&#10;oTgibgudJJzhqwp7WDPnn5lFDWDbqGv/hItUgLWgtygpwf756DzEIzXopaRBTeXU/d4zKyhRPzSS&#10;9nU4HgcRxs14Mhvhxl57ttceva/vAWU7xBdkeDRDvFcnU1qoX1H+y1AVXUxzrJ1TfzLvfad0fD5c&#10;LJcxCGVnmF/rjeEnusOEX9pXZk1Pg0cCH+GkPpa9YaOL7fhY7j3IKlJ1mWo/fpRsJLt/XuFNXO9j&#10;1OUnsPgL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BxdPhqJgIAAEwEAAAOAAAAAAAAAAAAAAAAAC4CAABkcnMvZTJvRG9jLnht&#10;bFBLAQItABQABgAIAAAAIQDN8vMo2gAAAAgBAAAPAAAAAAAAAAAAAAAAAIAEAABkcnMvZG93bnJl&#10;di54bWxQSwUGAAAAAAQABADzAAAAhwUAAAAA&#10;" o:allowincell="f" filled="f" stroked="f" strokeweight=".5pt">
              <v:path arrowok="t"/>
              <v:textbox>
                <w:txbxContent>
                  <w:p w14:paraId="49F080BA" w14:textId="0BD6AC7C" w:rsidR="007B1486" w:rsidRDefault="007B1486" w:rsidP="007B1486">
                    <w:pPr>
                      <w:jc w:val="center"/>
                    </w:pPr>
                    <w:r w:rsidRPr="007B1486">
                      <w:rPr>
                        <w:color w:val="000000"/>
                        <w:sz w:val="17"/>
                      </w:rPr>
                      <w:t>WIPO FOR OFFICIAL USE ONLY</w:t>
                    </w:r>
                  </w:p>
                </w:txbxContent>
              </v:textbox>
              <w10:wrap anchorx="margin" anchory="margin"/>
            </v:shape>
          </w:pict>
        </mc:Fallback>
      </mc:AlternateContent>
    </w:r>
    <w:r w:rsidR="002A47F4">
      <w:rPr>
        <w:rStyle w:val="a9"/>
      </w:rPr>
      <w:fldChar w:fldCharType="begin"/>
    </w:r>
    <w:r w:rsidR="002A47F4">
      <w:rPr>
        <w:rStyle w:val="a9"/>
      </w:rPr>
      <w:instrText xml:space="preserve">PAGE  </w:instrText>
    </w:r>
    <w:r w:rsidR="002A47F4">
      <w:rPr>
        <w:rStyle w:val="a9"/>
      </w:rPr>
      <w:fldChar w:fldCharType="separate"/>
    </w:r>
    <w:r w:rsidR="00C672A4">
      <w:rPr>
        <w:rStyle w:val="a9"/>
        <w:noProof/>
      </w:rPr>
      <w:t>3</w:t>
    </w:r>
    <w:r w:rsidR="002A47F4">
      <w:rPr>
        <w:rStyle w:val="a9"/>
      </w:rPr>
      <w:fldChar w:fldCharType="end"/>
    </w:r>
  </w:p>
  <w:p w14:paraId="69039368" w14:textId="77777777" w:rsidR="002A47F4" w:rsidRDefault="002A47F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DB4B" w14:textId="57ED9A04" w:rsidR="007B1486" w:rsidRDefault="007B1486" w:rsidP="007B14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5057A">
      <w:rPr>
        <w:rStyle w:val="a9"/>
        <w:noProof/>
      </w:rPr>
      <w:t>1</w:t>
    </w:r>
    <w:r>
      <w:rPr>
        <w:rStyle w:val="a9"/>
      </w:rPr>
      <w:fldChar w:fldCharType="end"/>
    </w:r>
  </w:p>
  <w:p w14:paraId="6DA7A1F6" w14:textId="77777777" w:rsidR="007B1486" w:rsidRDefault="007B1486" w:rsidP="007B1486">
    <w:pPr>
      <w:pStyle w:val="a8"/>
      <w:ind w:right="360"/>
    </w:pPr>
  </w:p>
  <w:p w14:paraId="0BEF9D69" w14:textId="77777777" w:rsidR="005A6CB9" w:rsidRDefault="005A6CB9" w:rsidP="007B14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D06F" w14:textId="77777777" w:rsidR="0051510E" w:rsidRDefault="0051510E">
      <w:r>
        <w:separator/>
      </w:r>
    </w:p>
  </w:footnote>
  <w:footnote w:type="continuationSeparator" w:id="0">
    <w:p w14:paraId="31E0DC7B" w14:textId="77777777" w:rsidR="0051510E" w:rsidRDefault="00515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E3EE" w14:textId="4EB07FAF" w:rsidR="007B1486" w:rsidRDefault="007B1486" w:rsidP="007B1486">
    <w:pPr>
      <w:pStyle w:val="ad"/>
    </w:pPr>
    <w:r>
      <w:rPr>
        <w:noProof/>
      </w:rPr>
      <mc:AlternateContent>
        <mc:Choice Requires="wps">
          <w:drawing>
            <wp:anchor distT="558800" distB="0" distL="114300" distR="114300" simplePos="0" relativeHeight="251661312" behindDoc="0" locked="0" layoutInCell="0" allowOverlap="1" wp14:anchorId="641F4120" wp14:editId="6732CA5F">
              <wp:simplePos x="0" y="0"/>
              <wp:positionH relativeFrom="margin">
                <wp:align>center</wp:align>
              </wp:positionH>
              <wp:positionV relativeFrom="bottomMargin">
                <wp:posOffset>558800</wp:posOffset>
              </wp:positionV>
              <wp:extent cx="7620000" cy="317500"/>
              <wp:effectExtent l="0" t="0" r="0" b="6350"/>
              <wp:wrapNone/>
              <wp:docPr id="7"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01AD3" w14:textId="4EF7ACFD" w:rsidR="007B1486" w:rsidRDefault="007B1486" w:rsidP="007B1486">
                          <w:pPr>
                            <w:jc w:val="center"/>
                          </w:pPr>
                          <w:r w:rsidRPr="007B148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1F4120"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9RIQIAAEU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OPP2RQpStHF0XcznE3QDkkvr411&#10;/ruAmgQjpxb5ih2ww9r5LvQUEoppWFVKRc6UJk1OpzeTND44ezC50n3jXa+ha99uW3wWzC0URxzY&#10;QqcFZ/iqwuJr5vwzs0g+9ouC9k94SAVYBHqLkhLsn4/+h3jkBL2UNCimnLrfe2YFJeqHRra+Dsfj&#10;oL54GU9mI7zYa8/22qP39T2gXoe4OoZHM8R7dTKlhfoVdb8MVdHFNMfaOfUn8953Ese94WK5jEGo&#10;N8P8Wm8MP/EcoH1pX5k1Pf4emXuEk+xY9oaGLrYjYrn3IKvI0QXVHnfUamS536uwDNf3GHXZ/sVf&#10;AAAA//8DAFBLAwQUAAYACAAAACEAzfLzKNoAAAAIAQAADwAAAGRycy9kb3ducmV2LnhtbExPTU/D&#10;MAy9I/EfIiNxYykgQVWaThOCCxJCjEmIm9d4TUfilCbbyr/HO7GTn/2s91HPp+DVnsbURzZwPStA&#10;EbfR9twZWH08X5WgUka26COTgV9KMG/Oz2qsbDzwO+2XuVMiwqlCAy7nodI6tY4CplkciIXbxDFg&#10;lnXstB3xIOLB65uiuNMBexYHhwM9Omq/l7tg4L78sm47vkyrz9fFj3sbtH9CbczlxbR4AJVpyv/P&#10;cIwv0aGRTOu4Y5uUNyBFsoGylHlkxUzQWtCtnHRT69MCzR8AAAD//wMAUEsBAi0AFAAGAAgAAAAh&#10;ALaDOJL+AAAA4QEAABMAAAAAAAAAAAAAAAAAAAAAAFtDb250ZW50X1R5cGVzXS54bWxQSwECLQAU&#10;AAYACAAAACEAOP0h/9YAAACUAQAACwAAAAAAAAAAAAAAAAAvAQAAX3JlbHMvLnJlbHNQSwECLQAU&#10;AAYACAAAACEAIc3PUSECAABFBAAADgAAAAAAAAAAAAAAAAAuAgAAZHJzL2Uyb0RvYy54bWxQSwEC&#10;LQAUAAYACAAAACEAzfLzKNoAAAAIAQAADwAAAAAAAAAAAAAAAAB7BAAAZHJzL2Rvd25yZXYueG1s&#10;UEsFBgAAAAAEAAQA8wAAAIIFAAAAAA==&#10;" o:allowincell="f" filled="f" stroked="f" strokeweight=".5pt">
              <v:path arrowok="t"/>
              <v:textbox>
                <w:txbxContent>
                  <w:p w14:paraId="46001AD3" w14:textId="4EF7ACFD" w:rsidR="007B1486" w:rsidRDefault="007B1486" w:rsidP="007B1486">
                    <w:pPr>
                      <w:jc w:val="center"/>
                    </w:pPr>
                    <w:r w:rsidRPr="007B1486">
                      <w:rPr>
                        <w:color w:val="000000"/>
                        <w:sz w:val="17"/>
                      </w:rPr>
                      <w:t>WIPO FOR OFFICIAL USE ONLY</w:t>
                    </w:r>
                  </w:p>
                </w:txbxContent>
              </v:textbox>
              <w10:wrap anchorx="margin" anchory="margin"/>
            </v:shape>
          </w:pict>
        </mc:Fallback>
      </mc:AlternateContent>
    </w:r>
  </w:p>
  <w:p w14:paraId="29EDF448" w14:textId="77777777" w:rsidR="005A6CB9" w:rsidRDefault="005A6CB9" w:rsidP="007B148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32B9" w14:textId="17860930" w:rsidR="007B1486" w:rsidRDefault="007B1486" w:rsidP="007B1486">
    <w:pPr>
      <w:pStyle w:val="ad"/>
    </w:pPr>
    <w:r>
      <w:rPr>
        <w:noProof/>
      </w:rPr>
      <mc:AlternateContent>
        <mc:Choice Requires="wps">
          <w:drawing>
            <wp:anchor distT="558800" distB="0" distL="114300" distR="114300" simplePos="0" relativeHeight="251659264" behindDoc="0" locked="0" layoutInCell="0" allowOverlap="1" wp14:anchorId="0C1B4591" wp14:editId="51CA9975">
              <wp:simplePos x="0" y="0"/>
              <wp:positionH relativeFrom="margin">
                <wp:align>center</wp:align>
              </wp:positionH>
              <wp:positionV relativeFrom="bottomMargin">
                <wp:posOffset>558800</wp:posOffset>
              </wp:positionV>
              <wp:extent cx="7620000" cy="317500"/>
              <wp:effectExtent l="0" t="0" r="0" b="6350"/>
              <wp:wrapNone/>
              <wp:docPr id="5"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6873A9" w14:textId="0EB43DCE" w:rsidR="007B1486" w:rsidRDefault="007B1486" w:rsidP="007B1486">
                          <w:pPr>
                            <w:jc w:val="center"/>
                          </w:pPr>
                          <w:r w:rsidRPr="007B148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B4591" id="_x0000_t202" coordsize="21600,21600" o:spt="202" path="m,l,21600r21600,l21600,xe">
              <v:stroke joinstyle="miter"/>
              <v:path gradientshapeok="t" o:connecttype="rect"/>
            </v:shapetype>
            <v:shape id="TITUSF1footer" o:spid="_x0000_s1029"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nOJw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5HQUAIST&#10;LRRH7NtCJwln+KpCDGvm/DOzqAGEjbr2T7hIBVgLeouSEuyfj85DPFKDXkoa1FRO3e89s4IS9UMj&#10;aV+H43EQYdyMJ7MRbuy1Z3vt0fv6HlC2Q3xBhkczxHt1MqWF+hXlvwxV0cU0x9o59Sfz3ndKx+fD&#10;xXIZg1B2hvm13hh+ojtM+KV9Zdb0NHgk8BFO6mPZGza62I6P5d6DrCJVl6n240fJRrL75xXexPU+&#10;Rl1+Aou/AAAA//8DAFBLAwQUAAYACAAAACEAzfLzKNoAAAAIAQAADwAAAGRycy9kb3ducmV2Lnht&#10;bExPTU/DMAy9I/EfIiNxYykgQVWaThOCCxJCjEmIm9d4TUfilCbbyr/HO7GTn/2s91HPp+DVnsbU&#10;RzZwPStAEbfR9twZWH08X5WgUka26COTgV9KMG/Oz2qsbDzwO+2XuVMiwqlCAy7nodI6tY4Cplkc&#10;iIXbxDFglnXstB3xIOLB65uiuNMBexYHhwM9Omq/l7tg4L78sm47vkyrz9fFj3sbtH9CbczlxbR4&#10;AJVpyv/PcIwv0aGRTOu4Y5uUNyBFsoGylHlkxUzQWtCtnHRT69MCzR8AAAD//wMAUEsBAi0AFAAG&#10;AAgAAAAhALaDOJL+AAAA4QEAABMAAAAAAAAAAAAAAAAAAAAAAFtDb250ZW50X1R5cGVzXS54bWxQ&#10;SwECLQAUAAYACAAAACEAOP0h/9YAAACUAQAACwAAAAAAAAAAAAAAAAAvAQAAX3JlbHMvLnJlbHNQ&#10;SwECLQAUAAYACAAAACEAsaRZzicCAABMBAAADgAAAAAAAAAAAAAAAAAuAgAAZHJzL2Uyb0RvYy54&#10;bWxQSwECLQAUAAYACAAAACEAzfLzKNoAAAAIAQAADwAAAAAAAAAAAAAAAACBBAAAZHJzL2Rvd25y&#10;ZXYueG1sUEsFBgAAAAAEAAQA8wAAAIgFAAAAAA==&#10;" o:allowincell="f" filled="f" stroked="f" strokeweight=".5pt">
              <v:path arrowok="t"/>
              <v:textbox>
                <w:txbxContent>
                  <w:p w14:paraId="3F6873A9" w14:textId="0EB43DCE" w:rsidR="007B1486" w:rsidRDefault="007B1486" w:rsidP="007B1486">
                    <w:pPr>
                      <w:jc w:val="center"/>
                    </w:pPr>
                    <w:r w:rsidRPr="007B1486">
                      <w:rPr>
                        <w:color w:val="000000"/>
                        <w:sz w:val="17"/>
                      </w:rPr>
                      <w:t>WIPO FOR OFFICIAL USE ONLY</w:t>
                    </w:r>
                  </w:p>
                </w:txbxContent>
              </v:textbox>
              <w10:wrap anchorx="margin" anchory="margin"/>
            </v:shape>
          </w:pict>
        </mc:Fallback>
      </mc:AlternateContent>
    </w:r>
  </w:p>
  <w:p w14:paraId="47D7F989" w14:textId="77777777" w:rsidR="005A6CB9" w:rsidRDefault="005A6CB9" w:rsidP="007B148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0"/>
  </w:num>
  <w:num w:numId="3">
    <w:abstractNumId w:val="11"/>
  </w:num>
  <w:num w:numId="4">
    <w:abstractNumId w:val="19"/>
  </w:num>
  <w:num w:numId="5">
    <w:abstractNumId w:val="24"/>
  </w:num>
  <w:num w:numId="6">
    <w:abstractNumId w:val="28"/>
  </w:num>
  <w:num w:numId="7">
    <w:abstractNumId w:val="29"/>
  </w:num>
  <w:num w:numId="8">
    <w:abstractNumId w:val="21"/>
  </w:num>
  <w:num w:numId="9">
    <w:abstractNumId w:val="4"/>
  </w:num>
  <w:num w:numId="10">
    <w:abstractNumId w:val="7"/>
  </w:num>
  <w:num w:numId="11">
    <w:abstractNumId w:val="15"/>
  </w:num>
  <w:num w:numId="12">
    <w:abstractNumId w:val="12"/>
  </w:num>
  <w:num w:numId="13">
    <w:abstractNumId w:val="30"/>
  </w:num>
  <w:num w:numId="14">
    <w:abstractNumId w:val="16"/>
  </w:num>
  <w:num w:numId="15">
    <w:abstractNumId w:val="18"/>
  </w:num>
  <w:num w:numId="16">
    <w:abstractNumId w:val="26"/>
  </w:num>
  <w:num w:numId="17">
    <w:abstractNumId w:val="23"/>
  </w:num>
  <w:num w:numId="18">
    <w:abstractNumId w:val="25"/>
  </w:num>
  <w:num w:numId="19">
    <w:abstractNumId w:val="6"/>
  </w:num>
  <w:num w:numId="20">
    <w:abstractNumId w:val="9"/>
  </w:num>
  <w:num w:numId="21">
    <w:abstractNumId w:val="14"/>
  </w:num>
  <w:num w:numId="22">
    <w:abstractNumId w:val="1"/>
  </w:num>
  <w:num w:numId="23">
    <w:abstractNumId w:val="13"/>
  </w:num>
  <w:num w:numId="24">
    <w:abstractNumId w:val="3"/>
  </w:num>
  <w:num w:numId="25">
    <w:abstractNumId w:val="22"/>
  </w:num>
  <w:num w:numId="26">
    <w:abstractNumId w:val="17"/>
  </w:num>
  <w:num w:numId="27">
    <w:abstractNumId w:val="8"/>
  </w:num>
  <w:num w:numId="28">
    <w:abstractNumId w:val="27"/>
  </w:num>
  <w:num w:numId="29">
    <w:abstractNumId w:val="26"/>
  </w:num>
  <w:num w:numId="30">
    <w:abstractNumId w:val="2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evenAndOddHeaders/>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3658"/>
    <w:rsid w:val="0001432C"/>
    <w:rsid w:val="00015979"/>
    <w:rsid w:val="00016DDF"/>
    <w:rsid w:val="00031844"/>
    <w:rsid w:val="00031F31"/>
    <w:rsid w:val="00043371"/>
    <w:rsid w:val="00052BDE"/>
    <w:rsid w:val="00055F7B"/>
    <w:rsid w:val="000574C7"/>
    <w:rsid w:val="00061B80"/>
    <w:rsid w:val="00067A2C"/>
    <w:rsid w:val="0007715C"/>
    <w:rsid w:val="00084B6C"/>
    <w:rsid w:val="000855D7"/>
    <w:rsid w:val="00085BCC"/>
    <w:rsid w:val="000860BB"/>
    <w:rsid w:val="00092D0B"/>
    <w:rsid w:val="0009423A"/>
    <w:rsid w:val="000955D8"/>
    <w:rsid w:val="000B0022"/>
    <w:rsid w:val="000B4C48"/>
    <w:rsid w:val="000C47AA"/>
    <w:rsid w:val="000C489A"/>
    <w:rsid w:val="000C766D"/>
    <w:rsid w:val="000D1749"/>
    <w:rsid w:val="000D1B94"/>
    <w:rsid w:val="000D3EF9"/>
    <w:rsid w:val="000E0BCD"/>
    <w:rsid w:val="000E33E7"/>
    <w:rsid w:val="000E50E8"/>
    <w:rsid w:val="000F440E"/>
    <w:rsid w:val="00104B2D"/>
    <w:rsid w:val="001133AC"/>
    <w:rsid w:val="00142465"/>
    <w:rsid w:val="001431D9"/>
    <w:rsid w:val="001467E1"/>
    <w:rsid w:val="00146915"/>
    <w:rsid w:val="001516F0"/>
    <w:rsid w:val="001530A4"/>
    <w:rsid w:val="001574A6"/>
    <w:rsid w:val="00160DB2"/>
    <w:rsid w:val="00161337"/>
    <w:rsid w:val="001704C6"/>
    <w:rsid w:val="00184D03"/>
    <w:rsid w:val="00185860"/>
    <w:rsid w:val="00187BFF"/>
    <w:rsid w:val="00192159"/>
    <w:rsid w:val="00192938"/>
    <w:rsid w:val="00197A22"/>
    <w:rsid w:val="001A18C6"/>
    <w:rsid w:val="001A50C3"/>
    <w:rsid w:val="001B1F53"/>
    <w:rsid w:val="001B5490"/>
    <w:rsid w:val="001C056D"/>
    <w:rsid w:val="001C3036"/>
    <w:rsid w:val="001C3BAC"/>
    <w:rsid w:val="001C740F"/>
    <w:rsid w:val="001D016A"/>
    <w:rsid w:val="001D3675"/>
    <w:rsid w:val="001D693D"/>
    <w:rsid w:val="001E20C4"/>
    <w:rsid w:val="001E25DB"/>
    <w:rsid w:val="001E5A01"/>
    <w:rsid w:val="00207E53"/>
    <w:rsid w:val="0021341F"/>
    <w:rsid w:val="002160B4"/>
    <w:rsid w:val="00216DD3"/>
    <w:rsid w:val="0021713C"/>
    <w:rsid w:val="002255B0"/>
    <w:rsid w:val="00227CDC"/>
    <w:rsid w:val="002308B4"/>
    <w:rsid w:val="002375E6"/>
    <w:rsid w:val="00240F4F"/>
    <w:rsid w:val="00242A0D"/>
    <w:rsid w:val="002445EA"/>
    <w:rsid w:val="00244F60"/>
    <w:rsid w:val="00253269"/>
    <w:rsid w:val="002540AE"/>
    <w:rsid w:val="002569A7"/>
    <w:rsid w:val="00263E6D"/>
    <w:rsid w:val="00271ADC"/>
    <w:rsid w:val="00275D04"/>
    <w:rsid w:val="00282366"/>
    <w:rsid w:val="0028662B"/>
    <w:rsid w:val="00286847"/>
    <w:rsid w:val="00295FA2"/>
    <w:rsid w:val="002A47F4"/>
    <w:rsid w:val="002A5C65"/>
    <w:rsid w:val="002B1051"/>
    <w:rsid w:val="002B119A"/>
    <w:rsid w:val="002B7915"/>
    <w:rsid w:val="002C001C"/>
    <w:rsid w:val="002C1203"/>
    <w:rsid w:val="002C3D56"/>
    <w:rsid w:val="002D12BD"/>
    <w:rsid w:val="002D38AD"/>
    <w:rsid w:val="002E13D9"/>
    <w:rsid w:val="00301B39"/>
    <w:rsid w:val="0031267A"/>
    <w:rsid w:val="00314330"/>
    <w:rsid w:val="00315FF9"/>
    <w:rsid w:val="00316E2A"/>
    <w:rsid w:val="00330B8E"/>
    <w:rsid w:val="00332F16"/>
    <w:rsid w:val="00333883"/>
    <w:rsid w:val="00337321"/>
    <w:rsid w:val="003375DA"/>
    <w:rsid w:val="00337F44"/>
    <w:rsid w:val="003452BF"/>
    <w:rsid w:val="003605C6"/>
    <w:rsid w:val="00365D7B"/>
    <w:rsid w:val="00372DC9"/>
    <w:rsid w:val="00375664"/>
    <w:rsid w:val="003839BF"/>
    <w:rsid w:val="00385344"/>
    <w:rsid w:val="00391909"/>
    <w:rsid w:val="00393772"/>
    <w:rsid w:val="00394BA1"/>
    <w:rsid w:val="003972EC"/>
    <w:rsid w:val="003A48FF"/>
    <w:rsid w:val="003A6950"/>
    <w:rsid w:val="003B0F84"/>
    <w:rsid w:val="003B64C1"/>
    <w:rsid w:val="003D3280"/>
    <w:rsid w:val="003F6C43"/>
    <w:rsid w:val="003F6E02"/>
    <w:rsid w:val="00401C11"/>
    <w:rsid w:val="0040608C"/>
    <w:rsid w:val="00407314"/>
    <w:rsid w:val="00410ED2"/>
    <w:rsid w:val="004162C1"/>
    <w:rsid w:val="004163DC"/>
    <w:rsid w:val="004175D5"/>
    <w:rsid w:val="004236F1"/>
    <w:rsid w:val="00426C0A"/>
    <w:rsid w:val="0043193C"/>
    <w:rsid w:val="00435587"/>
    <w:rsid w:val="004365D6"/>
    <w:rsid w:val="00441989"/>
    <w:rsid w:val="00442D4C"/>
    <w:rsid w:val="004462D4"/>
    <w:rsid w:val="00451CB8"/>
    <w:rsid w:val="004526AA"/>
    <w:rsid w:val="004533C3"/>
    <w:rsid w:val="004717C7"/>
    <w:rsid w:val="004747C0"/>
    <w:rsid w:val="00476510"/>
    <w:rsid w:val="00485E42"/>
    <w:rsid w:val="0049367F"/>
    <w:rsid w:val="004A0EDB"/>
    <w:rsid w:val="004A410E"/>
    <w:rsid w:val="004B35FE"/>
    <w:rsid w:val="004B739F"/>
    <w:rsid w:val="004C089E"/>
    <w:rsid w:val="004C16EA"/>
    <w:rsid w:val="004C40FD"/>
    <w:rsid w:val="004C698F"/>
    <w:rsid w:val="004D21D2"/>
    <w:rsid w:val="004D34D2"/>
    <w:rsid w:val="004D77D0"/>
    <w:rsid w:val="004D7FA8"/>
    <w:rsid w:val="004E1922"/>
    <w:rsid w:val="004E2700"/>
    <w:rsid w:val="004E3DE8"/>
    <w:rsid w:val="004E46FD"/>
    <w:rsid w:val="004F10C1"/>
    <w:rsid w:val="00502648"/>
    <w:rsid w:val="00503BDD"/>
    <w:rsid w:val="00506AA8"/>
    <w:rsid w:val="00512600"/>
    <w:rsid w:val="0051510E"/>
    <w:rsid w:val="00541B67"/>
    <w:rsid w:val="00560C6E"/>
    <w:rsid w:val="005646B4"/>
    <w:rsid w:val="00566A20"/>
    <w:rsid w:val="0057728D"/>
    <w:rsid w:val="005826E2"/>
    <w:rsid w:val="005841B3"/>
    <w:rsid w:val="005868B3"/>
    <w:rsid w:val="00593EBF"/>
    <w:rsid w:val="005952C7"/>
    <w:rsid w:val="00597C52"/>
    <w:rsid w:val="005A1667"/>
    <w:rsid w:val="005A65E5"/>
    <w:rsid w:val="005A6CB9"/>
    <w:rsid w:val="005C2894"/>
    <w:rsid w:val="005C5017"/>
    <w:rsid w:val="005D6C0B"/>
    <w:rsid w:val="005F0E46"/>
    <w:rsid w:val="00606B49"/>
    <w:rsid w:val="00610EDE"/>
    <w:rsid w:val="006128AA"/>
    <w:rsid w:val="006209AB"/>
    <w:rsid w:val="0062402B"/>
    <w:rsid w:val="00632834"/>
    <w:rsid w:val="00634A91"/>
    <w:rsid w:val="00637031"/>
    <w:rsid w:val="00647C53"/>
    <w:rsid w:val="00652570"/>
    <w:rsid w:val="00652C5E"/>
    <w:rsid w:val="006552E0"/>
    <w:rsid w:val="006571DC"/>
    <w:rsid w:val="00657914"/>
    <w:rsid w:val="006650E4"/>
    <w:rsid w:val="00665D17"/>
    <w:rsid w:val="0066614D"/>
    <w:rsid w:val="00676EF1"/>
    <w:rsid w:val="00685BD8"/>
    <w:rsid w:val="00686EA5"/>
    <w:rsid w:val="00690803"/>
    <w:rsid w:val="006939AF"/>
    <w:rsid w:val="006976DC"/>
    <w:rsid w:val="00697BEB"/>
    <w:rsid w:val="006B2BE0"/>
    <w:rsid w:val="006B53D9"/>
    <w:rsid w:val="006B61E1"/>
    <w:rsid w:val="006C33B4"/>
    <w:rsid w:val="006C3811"/>
    <w:rsid w:val="006C52B7"/>
    <w:rsid w:val="006D30DD"/>
    <w:rsid w:val="006D400E"/>
    <w:rsid w:val="006D5642"/>
    <w:rsid w:val="006E3E53"/>
    <w:rsid w:val="006E6BF5"/>
    <w:rsid w:val="006F175C"/>
    <w:rsid w:val="006F29D3"/>
    <w:rsid w:val="006F6E11"/>
    <w:rsid w:val="00711807"/>
    <w:rsid w:val="00711BE8"/>
    <w:rsid w:val="007127CE"/>
    <w:rsid w:val="00716914"/>
    <w:rsid w:val="00720100"/>
    <w:rsid w:val="00721E1E"/>
    <w:rsid w:val="00723AB7"/>
    <w:rsid w:val="00725501"/>
    <w:rsid w:val="00725CBA"/>
    <w:rsid w:val="00737DED"/>
    <w:rsid w:val="00745AF3"/>
    <w:rsid w:val="00746099"/>
    <w:rsid w:val="00750848"/>
    <w:rsid w:val="00753654"/>
    <w:rsid w:val="007632D0"/>
    <w:rsid w:val="0076478C"/>
    <w:rsid w:val="00770049"/>
    <w:rsid w:val="0077091A"/>
    <w:rsid w:val="00772EAA"/>
    <w:rsid w:val="0077699F"/>
    <w:rsid w:val="0078274C"/>
    <w:rsid w:val="00784F89"/>
    <w:rsid w:val="00785F38"/>
    <w:rsid w:val="00791393"/>
    <w:rsid w:val="00792434"/>
    <w:rsid w:val="007A71A5"/>
    <w:rsid w:val="007B016C"/>
    <w:rsid w:val="007B03C1"/>
    <w:rsid w:val="007B1486"/>
    <w:rsid w:val="007B4057"/>
    <w:rsid w:val="007B4399"/>
    <w:rsid w:val="007B6E6C"/>
    <w:rsid w:val="007C17BC"/>
    <w:rsid w:val="007C77B1"/>
    <w:rsid w:val="007C7F05"/>
    <w:rsid w:val="007D164E"/>
    <w:rsid w:val="007D589D"/>
    <w:rsid w:val="007D7547"/>
    <w:rsid w:val="007E51F7"/>
    <w:rsid w:val="007F080F"/>
    <w:rsid w:val="007F7DE6"/>
    <w:rsid w:val="00802152"/>
    <w:rsid w:val="00806F8A"/>
    <w:rsid w:val="00810C8C"/>
    <w:rsid w:val="008210C8"/>
    <w:rsid w:val="00823767"/>
    <w:rsid w:val="0082413F"/>
    <w:rsid w:val="00826409"/>
    <w:rsid w:val="008266DC"/>
    <w:rsid w:val="00827998"/>
    <w:rsid w:val="008406EC"/>
    <w:rsid w:val="00842B2E"/>
    <w:rsid w:val="008444E2"/>
    <w:rsid w:val="008457B6"/>
    <w:rsid w:val="00847680"/>
    <w:rsid w:val="0085057A"/>
    <w:rsid w:val="00851195"/>
    <w:rsid w:val="0085130E"/>
    <w:rsid w:val="00851EB7"/>
    <w:rsid w:val="00853589"/>
    <w:rsid w:val="00871A4C"/>
    <w:rsid w:val="00872249"/>
    <w:rsid w:val="0087723E"/>
    <w:rsid w:val="00884E89"/>
    <w:rsid w:val="00884EFC"/>
    <w:rsid w:val="00885805"/>
    <w:rsid w:val="00885FA2"/>
    <w:rsid w:val="00886C0F"/>
    <w:rsid w:val="008872E1"/>
    <w:rsid w:val="008876B8"/>
    <w:rsid w:val="00891CAF"/>
    <w:rsid w:val="008935A2"/>
    <w:rsid w:val="00895077"/>
    <w:rsid w:val="0089783F"/>
    <w:rsid w:val="008A2560"/>
    <w:rsid w:val="008A4008"/>
    <w:rsid w:val="008A5DCB"/>
    <w:rsid w:val="008B190F"/>
    <w:rsid w:val="008C2FA5"/>
    <w:rsid w:val="008C3BE0"/>
    <w:rsid w:val="008C47A6"/>
    <w:rsid w:val="008C69D3"/>
    <w:rsid w:val="008D14EC"/>
    <w:rsid w:val="008D208A"/>
    <w:rsid w:val="008D2AA7"/>
    <w:rsid w:val="008D6392"/>
    <w:rsid w:val="008D7EB0"/>
    <w:rsid w:val="008E60F6"/>
    <w:rsid w:val="008E6878"/>
    <w:rsid w:val="008F0CC6"/>
    <w:rsid w:val="008F3DF1"/>
    <w:rsid w:val="00902DE5"/>
    <w:rsid w:val="00904552"/>
    <w:rsid w:val="00926C9B"/>
    <w:rsid w:val="00932633"/>
    <w:rsid w:val="0093776D"/>
    <w:rsid w:val="00942410"/>
    <w:rsid w:val="00944366"/>
    <w:rsid w:val="00955DB2"/>
    <w:rsid w:val="00966D70"/>
    <w:rsid w:val="00982EDE"/>
    <w:rsid w:val="009843FD"/>
    <w:rsid w:val="00985D70"/>
    <w:rsid w:val="0098788D"/>
    <w:rsid w:val="009907D1"/>
    <w:rsid w:val="009A5EE5"/>
    <w:rsid w:val="009A76D0"/>
    <w:rsid w:val="009B48C9"/>
    <w:rsid w:val="009C50F0"/>
    <w:rsid w:val="009E4C50"/>
    <w:rsid w:val="009F39C4"/>
    <w:rsid w:val="00A0039D"/>
    <w:rsid w:val="00A036BA"/>
    <w:rsid w:val="00A0719C"/>
    <w:rsid w:val="00A07409"/>
    <w:rsid w:val="00A1396E"/>
    <w:rsid w:val="00A16141"/>
    <w:rsid w:val="00A32083"/>
    <w:rsid w:val="00A4021A"/>
    <w:rsid w:val="00A424C4"/>
    <w:rsid w:val="00A459DA"/>
    <w:rsid w:val="00A46383"/>
    <w:rsid w:val="00A47CE0"/>
    <w:rsid w:val="00A54806"/>
    <w:rsid w:val="00A56C7D"/>
    <w:rsid w:val="00A57373"/>
    <w:rsid w:val="00A57775"/>
    <w:rsid w:val="00A6185C"/>
    <w:rsid w:val="00A6286A"/>
    <w:rsid w:val="00A62A07"/>
    <w:rsid w:val="00A71E28"/>
    <w:rsid w:val="00A72901"/>
    <w:rsid w:val="00A75DD7"/>
    <w:rsid w:val="00A9085B"/>
    <w:rsid w:val="00A9207B"/>
    <w:rsid w:val="00A9561A"/>
    <w:rsid w:val="00AB2702"/>
    <w:rsid w:val="00AB30BE"/>
    <w:rsid w:val="00AB5A48"/>
    <w:rsid w:val="00AB7702"/>
    <w:rsid w:val="00AC2071"/>
    <w:rsid w:val="00AC4A30"/>
    <w:rsid w:val="00AD0CE5"/>
    <w:rsid w:val="00AE1C17"/>
    <w:rsid w:val="00AE3A96"/>
    <w:rsid w:val="00AE651F"/>
    <w:rsid w:val="00AF1A20"/>
    <w:rsid w:val="00AF2C7D"/>
    <w:rsid w:val="00AF678C"/>
    <w:rsid w:val="00B10093"/>
    <w:rsid w:val="00B12ACE"/>
    <w:rsid w:val="00B14360"/>
    <w:rsid w:val="00B1446F"/>
    <w:rsid w:val="00B214C8"/>
    <w:rsid w:val="00B57B60"/>
    <w:rsid w:val="00B720B4"/>
    <w:rsid w:val="00B806BB"/>
    <w:rsid w:val="00B8509F"/>
    <w:rsid w:val="00B9607F"/>
    <w:rsid w:val="00BB3948"/>
    <w:rsid w:val="00BB5F24"/>
    <w:rsid w:val="00BC23C8"/>
    <w:rsid w:val="00BC4958"/>
    <w:rsid w:val="00BC5B02"/>
    <w:rsid w:val="00BC61EE"/>
    <w:rsid w:val="00BC75A3"/>
    <w:rsid w:val="00BD7A1E"/>
    <w:rsid w:val="00BE21D9"/>
    <w:rsid w:val="00BE6B07"/>
    <w:rsid w:val="00BE6FBE"/>
    <w:rsid w:val="00C00D79"/>
    <w:rsid w:val="00C00DC4"/>
    <w:rsid w:val="00C0442F"/>
    <w:rsid w:val="00C10F1D"/>
    <w:rsid w:val="00C122BF"/>
    <w:rsid w:val="00C20DB5"/>
    <w:rsid w:val="00C24399"/>
    <w:rsid w:val="00C257DC"/>
    <w:rsid w:val="00C275A1"/>
    <w:rsid w:val="00C306C5"/>
    <w:rsid w:val="00C30AA2"/>
    <w:rsid w:val="00C30F56"/>
    <w:rsid w:val="00C46313"/>
    <w:rsid w:val="00C5367A"/>
    <w:rsid w:val="00C672A4"/>
    <w:rsid w:val="00C72914"/>
    <w:rsid w:val="00C74DE1"/>
    <w:rsid w:val="00C75BA9"/>
    <w:rsid w:val="00C822B9"/>
    <w:rsid w:val="00C946ED"/>
    <w:rsid w:val="00C96707"/>
    <w:rsid w:val="00C96F89"/>
    <w:rsid w:val="00CA1181"/>
    <w:rsid w:val="00CA32B9"/>
    <w:rsid w:val="00CA371D"/>
    <w:rsid w:val="00CA383C"/>
    <w:rsid w:val="00CA3B56"/>
    <w:rsid w:val="00CA4DEE"/>
    <w:rsid w:val="00CB1A47"/>
    <w:rsid w:val="00CC1E8E"/>
    <w:rsid w:val="00CD349D"/>
    <w:rsid w:val="00CD4D54"/>
    <w:rsid w:val="00CE053B"/>
    <w:rsid w:val="00CE59AA"/>
    <w:rsid w:val="00CE7F1A"/>
    <w:rsid w:val="00CF149F"/>
    <w:rsid w:val="00CF18DA"/>
    <w:rsid w:val="00CF6B09"/>
    <w:rsid w:val="00D050FF"/>
    <w:rsid w:val="00D31B17"/>
    <w:rsid w:val="00D3643F"/>
    <w:rsid w:val="00D37C4D"/>
    <w:rsid w:val="00D4129D"/>
    <w:rsid w:val="00D438AD"/>
    <w:rsid w:val="00D47548"/>
    <w:rsid w:val="00D47BE7"/>
    <w:rsid w:val="00D5268B"/>
    <w:rsid w:val="00D6117D"/>
    <w:rsid w:val="00D6346F"/>
    <w:rsid w:val="00D6395E"/>
    <w:rsid w:val="00D64A1D"/>
    <w:rsid w:val="00D67566"/>
    <w:rsid w:val="00D67BCE"/>
    <w:rsid w:val="00D67E01"/>
    <w:rsid w:val="00D705B5"/>
    <w:rsid w:val="00D718EF"/>
    <w:rsid w:val="00D739C5"/>
    <w:rsid w:val="00D8197A"/>
    <w:rsid w:val="00D82930"/>
    <w:rsid w:val="00D87839"/>
    <w:rsid w:val="00D87867"/>
    <w:rsid w:val="00D928CC"/>
    <w:rsid w:val="00D947DA"/>
    <w:rsid w:val="00D95895"/>
    <w:rsid w:val="00D9771C"/>
    <w:rsid w:val="00DA15D0"/>
    <w:rsid w:val="00DA6A8D"/>
    <w:rsid w:val="00DB5CFE"/>
    <w:rsid w:val="00DC0645"/>
    <w:rsid w:val="00DC1886"/>
    <w:rsid w:val="00DC4B13"/>
    <w:rsid w:val="00DC732C"/>
    <w:rsid w:val="00E01A6A"/>
    <w:rsid w:val="00E11604"/>
    <w:rsid w:val="00E22ABF"/>
    <w:rsid w:val="00E2633B"/>
    <w:rsid w:val="00E306C6"/>
    <w:rsid w:val="00E30C23"/>
    <w:rsid w:val="00E310DF"/>
    <w:rsid w:val="00E42F2A"/>
    <w:rsid w:val="00E460DE"/>
    <w:rsid w:val="00E51F4F"/>
    <w:rsid w:val="00E5609A"/>
    <w:rsid w:val="00E57864"/>
    <w:rsid w:val="00E63283"/>
    <w:rsid w:val="00E641F1"/>
    <w:rsid w:val="00E64F44"/>
    <w:rsid w:val="00E72ADD"/>
    <w:rsid w:val="00EA2EE7"/>
    <w:rsid w:val="00EA2F9B"/>
    <w:rsid w:val="00EA3AB4"/>
    <w:rsid w:val="00EA6842"/>
    <w:rsid w:val="00ED269A"/>
    <w:rsid w:val="00ED63F5"/>
    <w:rsid w:val="00ED690B"/>
    <w:rsid w:val="00ED6E2E"/>
    <w:rsid w:val="00EE18A4"/>
    <w:rsid w:val="00EE1F05"/>
    <w:rsid w:val="00EE7B9A"/>
    <w:rsid w:val="00EF03B2"/>
    <w:rsid w:val="00EF046D"/>
    <w:rsid w:val="00EF0B9E"/>
    <w:rsid w:val="00EF26C8"/>
    <w:rsid w:val="00EF2EC5"/>
    <w:rsid w:val="00F01526"/>
    <w:rsid w:val="00F049A0"/>
    <w:rsid w:val="00F10416"/>
    <w:rsid w:val="00F113B8"/>
    <w:rsid w:val="00F12610"/>
    <w:rsid w:val="00F13142"/>
    <w:rsid w:val="00F205D9"/>
    <w:rsid w:val="00F239E9"/>
    <w:rsid w:val="00F25055"/>
    <w:rsid w:val="00F256CE"/>
    <w:rsid w:val="00F31785"/>
    <w:rsid w:val="00F3223E"/>
    <w:rsid w:val="00F366D7"/>
    <w:rsid w:val="00F372A3"/>
    <w:rsid w:val="00F51918"/>
    <w:rsid w:val="00F61A50"/>
    <w:rsid w:val="00F65767"/>
    <w:rsid w:val="00F74E28"/>
    <w:rsid w:val="00F7586A"/>
    <w:rsid w:val="00F76C02"/>
    <w:rsid w:val="00F80C27"/>
    <w:rsid w:val="00F82798"/>
    <w:rsid w:val="00F832DF"/>
    <w:rsid w:val="00F90E7E"/>
    <w:rsid w:val="00F92A68"/>
    <w:rsid w:val="00F930F5"/>
    <w:rsid w:val="00FB1B03"/>
    <w:rsid w:val="00FB4AC0"/>
    <w:rsid w:val="00FC04B9"/>
    <w:rsid w:val="00FC0905"/>
    <w:rsid w:val="00FC0B19"/>
    <w:rsid w:val="00FC2350"/>
    <w:rsid w:val="00FC305D"/>
    <w:rsid w:val="00FC79A0"/>
    <w:rsid w:val="00FD234D"/>
    <w:rsid w:val="00FD4C5E"/>
    <w:rsid w:val="00FE4313"/>
    <w:rsid w:val="00FE46D2"/>
    <w:rsid w:val="00FE4CDC"/>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 w:type="paragraph" w:styleId="af5">
    <w:name w:val="Revision"/>
    <w:hidden/>
    <w:uiPriority w:val="99"/>
    <w:semiHidden/>
    <w:rsid w:val="00426C0A"/>
    <w:rPr>
      <w:rFonts w:ascii="Arial"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2362">
      <w:bodyDiv w:val="1"/>
      <w:marLeft w:val="0"/>
      <w:marRight w:val="0"/>
      <w:marTop w:val="0"/>
      <w:marBottom w:val="0"/>
      <w:divBdr>
        <w:top w:val="none" w:sz="0" w:space="0" w:color="auto"/>
        <w:left w:val="none" w:sz="0" w:space="0" w:color="auto"/>
        <w:bottom w:val="none" w:sz="0" w:space="0" w:color="auto"/>
        <w:right w:val="none" w:sz="0" w:space="0" w:color="auto"/>
      </w:divBdr>
    </w:div>
    <w:div w:id="134687657">
      <w:bodyDiv w:val="1"/>
      <w:marLeft w:val="0"/>
      <w:marRight w:val="0"/>
      <w:marTop w:val="0"/>
      <w:marBottom w:val="0"/>
      <w:divBdr>
        <w:top w:val="none" w:sz="0" w:space="0" w:color="auto"/>
        <w:left w:val="none" w:sz="0" w:space="0" w:color="auto"/>
        <w:bottom w:val="none" w:sz="0" w:space="0" w:color="auto"/>
        <w:right w:val="none" w:sz="0" w:space="0" w:color="auto"/>
      </w:divBdr>
    </w:div>
    <w:div w:id="228463158">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396927803">
      <w:bodyDiv w:val="1"/>
      <w:marLeft w:val="0"/>
      <w:marRight w:val="0"/>
      <w:marTop w:val="0"/>
      <w:marBottom w:val="0"/>
      <w:divBdr>
        <w:top w:val="none" w:sz="0" w:space="0" w:color="auto"/>
        <w:left w:val="none" w:sz="0" w:space="0" w:color="auto"/>
        <w:bottom w:val="none" w:sz="0" w:space="0" w:color="auto"/>
        <w:right w:val="none" w:sz="0" w:space="0" w:color="auto"/>
      </w:divBdr>
    </w:div>
    <w:div w:id="1472362976">
      <w:bodyDiv w:val="1"/>
      <w:marLeft w:val="0"/>
      <w:marRight w:val="0"/>
      <w:marTop w:val="0"/>
      <w:marBottom w:val="0"/>
      <w:divBdr>
        <w:top w:val="none" w:sz="0" w:space="0" w:color="auto"/>
        <w:left w:val="none" w:sz="0" w:space="0" w:color="auto"/>
        <w:bottom w:val="none" w:sz="0" w:space="0" w:color="auto"/>
        <w:right w:val="none" w:sz="0" w:space="0" w:color="auto"/>
      </w:divBdr>
    </w:div>
    <w:div w:id="1572736267">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22906789">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 w:id="2056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sj.org/workshop/monthly/west.ph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oom.us/te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2.xml><?xml version="1.0" encoding="utf-8"?>
<ds:datastoreItem xmlns:ds="http://schemas.openxmlformats.org/officeDocument/2006/customXml" ds:itemID="{46262C15-1EB9-4EDE-8215-AD53A6A752D1}">
  <ds:schemaRefs>
    <ds:schemaRef ds:uri="45832534-0da0-4bd4-b944-49a03a3b4acb"/>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327c041c-3c43-42c9-af67-b9c7519f7884"/>
    <ds:schemaRef ds:uri="http://www.w3.org/XML/1998/namespace"/>
    <ds:schemaRef ds:uri="http://purl.org/dc/dcmitype/"/>
  </ds:schemaRefs>
</ds:datastoreItem>
</file>

<file path=customXml/itemProps3.xml><?xml version="1.0" encoding="utf-8"?>
<ds:datastoreItem xmlns:ds="http://schemas.openxmlformats.org/officeDocument/2006/customXml" ds:itemID="{C22FA7D4-DF05-4D6A-8CB8-7829620BA3D9}">
  <ds:schemaRefs>
    <ds:schemaRef ds:uri="http://schemas.openxmlformats.org/officeDocument/2006/bibliography"/>
  </ds:schemaRefs>
</ds:datastoreItem>
</file>

<file path=customXml/itemProps4.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2332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2735</CharactersWithSpaces>
  <SharedDoc>false</SharedDoc>
  <HyperlinkBase/>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IVT</dc:creator>
  <cp:keywords>FOR OFFICIAL USE ONLY</cp:keywords>
  <cp:lastModifiedBy>IVT</cp:lastModifiedBy>
  <cp:revision>2</cp:revision>
  <dcterms:created xsi:type="dcterms:W3CDTF">2022-03-11T12:49:00Z</dcterms:created>
  <dcterms:modified xsi:type="dcterms:W3CDTF">2022-03-11T12:49:00Z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y fmtid="{D5CDD505-2E9C-101B-9397-08002B2CF9AE}" pid="4" name="TitusGUID">
    <vt:lpwstr>93e37f10-61ce-4eff-87e9-1d0b5e9ccfb8</vt:lpwstr>
  </property>
  <property fmtid="{D5CDD505-2E9C-101B-9397-08002B2CF9AE}" pid="5" name="TCSClassification">
    <vt:lpwstr>FOR OFFICIAL USE ONLY</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ies>
</file>