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9D00" w14:textId="77777777" w:rsidR="008931D6" w:rsidRDefault="008931D6">
      <w:pPr>
        <w:pStyle w:val="ad"/>
        <w:jc w:val="center"/>
      </w:pPr>
    </w:p>
    <w:p w14:paraId="526CFA64" w14:textId="77777777" w:rsidR="008931D6" w:rsidRDefault="008931D6">
      <w:pPr>
        <w:pStyle w:val="ad"/>
        <w:jc w:val="center"/>
      </w:pPr>
    </w:p>
    <w:p w14:paraId="09C59BE9" w14:textId="6852FAD0" w:rsidR="00C24399" w:rsidRDefault="00316E2A">
      <w:pPr>
        <w:pStyle w:val="ad"/>
        <w:jc w:val="center"/>
      </w:pPr>
      <w:r>
        <w:rPr>
          <w:rFonts w:ascii="ＭＳ 明朝"/>
          <w:noProof/>
          <w:sz w:val="20"/>
        </w:rPr>
        <mc:AlternateContent>
          <mc:Choice Requires="wps">
            <w:drawing>
              <wp:anchor distT="0" distB="0" distL="114300" distR="114300" simplePos="0" relativeHeight="251657728" behindDoc="0" locked="0" layoutInCell="1" allowOverlap="1" wp14:anchorId="7355C7AB" wp14:editId="51EC855F">
                <wp:simplePos x="0" y="0"/>
                <wp:positionH relativeFrom="column">
                  <wp:posOffset>1921510</wp:posOffset>
                </wp:positionH>
                <wp:positionV relativeFrom="paragraph">
                  <wp:posOffset>-720090</wp:posOffset>
                </wp:positionV>
                <wp:extent cx="1854200" cy="923925"/>
                <wp:effectExtent l="0" t="0" r="0" b="952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EA5217" w14:textId="146B3113" w:rsidR="002A47F4" w:rsidRDefault="0077091A">
                            <w:bookmarkStart w:id="0" w:name="_Hlk90283138"/>
                            <w:bookmarkStart w:id="1" w:name="_Hlk90283123"/>
                            <w:bookmarkEnd w:id="0"/>
                            <w:bookmarkEnd w:id="1"/>
                            <w:r>
                              <w:rPr>
                                <w:noProof/>
                              </w:rPr>
                              <w:drawing>
                                <wp:inline distT="0" distB="0" distL="0" distR="0" wp14:anchorId="6F466FDB" wp14:editId="670BED5C">
                                  <wp:extent cx="1468520" cy="8477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LESJapan.png"/>
                                          <pic:cNvPicPr/>
                                        </pic:nvPicPr>
                                        <pic:blipFill>
                                          <a:blip r:embed="rId11">
                                            <a:extLst>
                                              <a:ext uri="{28A0092B-C50C-407E-A947-70E740481C1C}">
                                                <a14:useLocalDpi xmlns:a14="http://schemas.microsoft.com/office/drawing/2010/main" val="0"/>
                                              </a:ext>
                                            </a:extLst>
                                          </a:blip>
                                          <a:stretch>
                                            <a:fillRect/>
                                          </a:stretch>
                                        </pic:blipFill>
                                        <pic:spPr>
                                          <a:xfrm>
                                            <a:off x="0" y="0"/>
                                            <a:ext cx="1479424" cy="854019"/>
                                          </a:xfrm>
                                          <a:prstGeom prst="rect">
                                            <a:avLst/>
                                          </a:prstGeom>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5C7AB" id="Rectangle 6" o:spid="_x0000_s1026" style="position:absolute;left:0;text-align:left;margin-left:151.3pt;margin-top:-56.7pt;width:146pt;height:7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" stroked="f">
                <v:textbox inset="5.85pt,.7pt,5.85pt,.7pt">
                  <w:txbxContent>
                    <w:p w14:paraId="7AEA5217" w14:textId="146B3113" w:rsidR="002A47F4" w:rsidRDefault="0077091A">
                      <w:bookmarkStart w:id="2" w:name="_Hlk90283138"/>
                      <w:bookmarkStart w:id="3" w:name="_Hlk90283123"/>
                      <w:bookmarkEnd w:id="2"/>
                      <w:bookmarkEnd w:id="3"/>
                      <w:r>
                        <w:rPr>
                          <w:noProof/>
                        </w:rPr>
                        <w:drawing>
                          <wp:inline distT="0" distB="0" distL="0" distR="0" wp14:anchorId="6F466FDB" wp14:editId="670BED5C">
                            <wp:extent cx="1468520" cy="8477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LESJapan.png"/>
                                    <pic:cNvPicPr/>
                                  </pic:nvPicPr>
                                  <pic:blipFill>
                                    <a:blip r:embed="rId11">
                                      <a:extLst>
                                        <a:ext uri="{28A0092B-C50C-407E-A947-70E740481C1C}">
                                          <a14:useLocalDpi xmlns:a14="http://schemas.microsoft.com/office/drawing/2010/main" val="0"/>
                                        </a:ext>
                                      </a:extLst>
                                    </a:blip>
                                    <a:stretch>
                                      <a:fillRect/>
                                    </a:stretch>
                                  </pic:blipFill>
                                  <pic:spPr>
                                    <a:xfrm>
                                      <a:off x="0" y="0"/>
                                      <a:ext cx="1479424" cy="854019"/>
                                    </a:xfrm>
                                    <a:prstGeom prst="rect">
                                      <a:avLst/>
                                    </a:prstGeom>
                                  </pic:spPr>
                                </pic:pic>
                              </a:graphicData>
                            </a:graphic>
                          </wp:inline>
                        </w:drawing>
                      </w:r>
                    </w:p>
                  </w:txbxContent>
                </v:textbox>
              </v:rect>
            </w:pict>
          </mc:Fallback>
        </mc:AlternateContent>
      </w:r>
    </w:p>
    <w:p w14:paraId="449DAAF2" w14:textId="426CEF3F" w:rsidR="00C24399" w:rsidRPr="000B4C48" w:rsidRDefault="00EF046D" w:rsidP="00EF046D">
      <w:pPr>
        <w:wordWrap w:val="0"/>
        <w:spacing w:line="240" w:lineRule="exact"/>
        <w:jc w:val="right"/>
        <w:rPr>
          <w:rFonts w:asciiTheme="minorEastAsia" w:eastAsiaTheme="minorEastAsia" w:hAnsiTheme="minorEastAsia"/>
        </w:rPr>
      </w:pPr>
      <w:r w:rsidRPr="003221E2">
        <w:rPr>
          <w:rFonts w:asciiTheme="minorEastAsia" w:eastAsiaTheme="minorEastAsia" w:hAnsiTheme="minorEastAsia" w:hint="eastAsia"/>
        </w:rPr>
        <w:t>20</w:t>
      </w:r>
      <w:r w:rsidR="004163DC" w:rsidRPr="003221E2">
        <w:rPr>
          <w:rFonts w:asciiTheme="minorEastAsia" w:eastAsiaTheme="minorEastAsia" w:hAnsiTheme="minorEastAsia"/>
        </w:rPr>
        <w:t>2</w:t>
      </w:r>
      <w:r w:rsidR="004C0106">
        <w:rPr>
          <w:rFonts w:asciiTheme="minorEastAsia" w:eastAsiaTheme="minorEastAsia" w:hAnsiTheme="minorEastAsia" w:hint="eastAsia"/>
        </w:rPr>
        <w:t>3</w:t>
      </w:r>
      <w:r w:rsidR="00884E89" w:rsidRPr="003221E2">
        <w:rPr>
          <w:rFonts w:asciiTheme="minorEastAsia" w:eastAsiaTheme="minorEastAsia" w:hAnsiTheme="minorEastAsia" w:hint="eastAsia"/>
        </w:rPr>
        <w:t>年</w:t>
      </w:r>
      <w:r w:rsidR="004C0106">
        <w:rPr>
          <w:rFonts w:asciiTheme="minorEastAsia" w:eastAsiaTheme="minorEastAsia" w:hAnsiTheme="minorEastAsia" w:hint="eastAsia"/>
        </w:rPr>
        <w:t>3</w:t>
      </w:r>
      <w:r w:rsidR="00C24399" w:rsidRPr="003221E2">
        <w:rPr>
          <w:rFonts w:asciiTheme="minorEastAsia" w:eastAsiaTheme="minorEastAsia" w:hAnsiTheme="minorEastAsia" w:hint="eastAsia"/>
        </w:rPr>
        <w:t>月</w:t>
      </w:r>
      <w:r w:rsidR="00BA2D15">
        <w:rPr>
          <w:rFonts w:asciiTheme="minorEastAsia" w:eastAsiaTheme="minorEastAsia" w:hAnsiTheme="minorEastAsia" w:hint="eastAsia"/>
        </w:rPr>
        <w:t>9</w:t>
      </w:r>
      <w:r w:rsidR="00C24399" w:rsidRPr="003221E2">
        <w:rPr>
          <w:rFonts w:asciiTheme="minorEastAsia" w:eastAsiaTheme="minorEastAsia" w:hAnsiTheme="minorEastAsia" w:hint="eastAsia"/>
        </w:rPr>
        <w:t>日</w:t>
      </w:r>
    </w:p>
    <w:p w14:paraId="6FB3E9F1" w14:textId="77777777" w:rsidR="00C24399" w:rsidRDefault="00C24399">
      <w:pPr>
        <w:spacing w:line="240" w:lineRule="exact"/>
        <w:ind w:firstLine="285"/>
        <w:rPr>
          <w:rFonts w:ascii="ＭＳ 明朝"/>
          <w:b/>
          <w:sz w:val="24"/>
        </w:rPr>
      </w:pPr>
    </w:p>
    <w:p w14:paraId="6422AF32" w14:textId="77777777" w:rsidR="00C24399" w:rsidRDefault="00C24399">
      <w:pPr>
        <w:spacing w:line="240" w:lineRule="exact"/>
        <w:ind w:firstLine="285"/>
        <w:rPr>
          <w:rFonts w:ascii="ＭＳ 明朝"/>
          <w:b/>
          <w:sz w:val="24"/>
        </w:rPr>
      </w:pPr>
      <w:r>
        <w:rPr>
          <w:rFonts w:ascii="ＭＳ 明朝" w:hint="eastAsia"/>
          <w:b/>
          <w:sz w:val="24"/>
        </w:rPr>
        <w:t>会員各位</w:t>
      </w:r>
    </w:p>
    <w:p w14:paraId="21A7F9B1" w14:textId="77777777" w:rsidR="00C24399" w:rsidRDefault="00C24399">
      <w:pPr>
        <w:spacing w:line="240" w:lineRule="exact"/>
        <w:ind w:firstLine="285"/>
        <w:jc w:val="right"/>
        <w:rPr>
          <w:rFonts w:ascii="ＭＳ 明朝"/>
        </w:rPr>
      </w:pPr>
      <w:r>
        <w:rPr>
          <w:rFonts w:ascii="ＭＳ 明朝" w:hint="eastAsia"/>
        </w:rPr>
        <w:t>日本ライセンス協会　関西研修委員会</w:t>
      </w:r>
    </w:p>
    <w:p w14:paraId="4422BDB0" w14:textId="77777777" w:rsidR="00C24399" w:rsidRDefault="00C24399">
      <w:pPr>
        <w:spacing w:line="240" w:lineRule="exact"/>
        <w:ind w:firstLine="285"/>
        <w:jc w:val="right"/>
        <w:rPr>
          <w:rFonts w:ascii="ＭＳ 明朝"/>
        </w:rPr>
      </w:pPr>
      <w:r>
        <w:rPr>
          <w:rFonts w:ascii="ＭＳ 明朝" w:hint="eastAsia"/>
        </w:rPr>
        <w:t>〒</w:t>
      </w:r>
      <w:r>
        <w:rPr>
          <w:rFonts w:ascii="ＭＳ 明朝"/>
        </w:rPr>
        <w:t xml:space="preserve">550-0004  </w:t>
      </w:r>
      <w:r>
        <w:rPr>
          <w:rFonts w:ascii="ＭＳ 明朝" w:hint="eastAsia"/>
        </w:rPr>
        <w:t>大阪市西区靱本町1-8-4</w:t>
      </w:r>
    </w:p>
    <w:p w14:paraId="03D3E03C" w14:textId="77777777" w:rsidR="00C24399" w:rsidRDefault="00C24399">
      <w:pPr>
        <w:spacing w:line="240" w:lineRule="exact"/>
        <w:jc w:val="right"/>
        <w:rPr>
          <w:rFonts w:ascii="ＭＳ 明朝"/>
        </w:rPr>
      </w:pPr>
      <w:r>
        <w:rPr>
          <w:rFonts w:ascii="ＭＳ 明朝"/>
        </w:rPr>
        <w:t xml:space="preserve">   </w:t>
      </w:r>
      <w:r>
        <w:rPr>
          <w:rFonts w:ascii="ＭＳ 明朝" w:hint="eastAsia"/>
        </w:rPr>
        <w:t>大阪科学技術センター内</w:t>
      </w:r>
    </w:p>
    <w:p w14:paraId="724E025C" w14:textId="15188D47" w:rsidR="00C24399" w:rsidRDefault="008E6878">
      <w:pPr>
        <w:spacing w:line="240" w:lineRule="exact"/>
        <w:ind w:firstLine="285"/>
        <w:jc w:val="right"/>
        <w:rPr>
          <w:rFonts w:ascii="ＭＳ 明朝"/>
        </w:rPr>
      </w:pPr>
      <w:r>
        <w:rPr>
          <w:rFonts w:ascii="ＭＳ 明朝"/>
        </w:rPr>
        <w:t>TEL.06-6443-532</w:t>
      </w:r>
      <w:r>
        <w:rPr>
          <w:rFonts w:ascii="ＭＳ 明朝" w:hint="eastAsia"/>
        </w:rPr>
        <w:t>0</w:t>
      </w:r>
      <w:r w:rsidR="00C24399">
        <w:rPr>
          <w:rFonts w:ascii="ＭＳ 明朝"/>
        </w:rPr>
        <w:t xml:space="preserve"> FAX.06-6443-5319</w:t>
      </w:r>
    </w:p>
    <w:p w14:paraId="35BD75D7" w14:textId="77777777" w:rsidR="00C24399" w:rsidRDefault="00C24399">
      <w:pPr>
        <w:rPr>
          <w:rFonts w:ascii="ＭＳ 明朝"/>
        </w:rPr>
      </w:pPr>
    </w:p>
    <w:p w14:paraId="405E7AAB" w14:textId="6BA22C37" w:rsidR="00C24399" w:rsidRPr="002540AE" w:rsidRDefault="002B1051" w:rsidP="001351F9">
      <w:pPr>
        <w:spacing w:line="480" w:lineRule="auto"/>
        <w:jc w:val="center"/>
        <w:rPr>
          <w:rFonts w:ascii="ＭＳ 明朝"/>
        </w:rPr>
      </w:pPr>
      <w:r w:rsidRPr="002540AE">
        <w:rPr>
          <w:rFonts w:ascii="ＭＳ 明朝" w:hint="eastAsia"/>
        </w:rPr>
        <w:t>第</w:t>
      </w:r>
      <w:r w:rsidR="00EF046D" w:rsidRPr="002540AE">
        <w:rPr>
          <w:rFonts w:ascii="ＭＳ 明朝" w:hint="eastAsia"/>
        </w:rPr>
        <w:t>４</w:t>
      </w:r>
      <w:r w:rsidR="002424DC">
        <w:rPr>
          <w:rFonts w:ascii="ＭＳ 明朝" w:hint="eastAsia"/>
        </w:rPr>
        <w:t>６</w:t>
      </w:r>
      <w:r w:rsidR="004C0106">
        <w:rPr>
          <w:rFonts w:ascii="ＭＳ 明朝" w:hint="eastAsia"/>
        </w:rPr>
        <w:t>５</w:t>
      </w:r>
      <w:r w:rsidR="00C24399" w:rsidRPr="002540AE">
        <w:rPr>
          <w:rFonts w:ascii="ＭＳ 明朝" w:hint="eastAsia"/>
        </w:rPr>
        <w:t xml:space="preserve">回　</w:t>
      </w:r>
      <w:r w:rsidR="00C257DC" w:rsidRPr="002540AE">
        <w:rPr>
          <w:rFonts w:ascii="ＭＳ 明朝" w:hint="eastAsia"/>
        </w:rPr>
        <w:t>関西</w:t>
      </w:r>
      <w:r w:rsidR="00C24399" w:rsidRPr="002540AE">
        <w:rPr>
          <w:rFonts w:ascii="ＭＳ 明朝" w:hint="eastAsia"/>
        </w:rPr>
        <w:t>月例研究会</w:t>
      </w:r>
      <w:r w:rsidR="0077091A" w:rsidRPr="002540AE">
        <w:rPr>
          <w:rFonts w:ascii="ＭＳ 明朝" w:hint="eastAsia"/>
          <w:b/>
          <w:bCs/>
        </w:rPr>
        <w:t>（</w:t>
      </w:r>
      <w:r w:rsidR="004C0106">
        <w:rPr>
          <w:rFonts w:ascii="ＭＳ 明朝" w:hint="eastAsia"/>
          <w:b/>
          <w:bCs/>
        </w:rPr>
        <w:t>リアル</w:t>
      </w:r>
      <w:r w:rsidR="0077091A" w:rsidRPr="002540AE">
        <w:rPr>
          <w:rFonts w:ascii="ＭＳ 明朝" w:hint="eastAsia"/>
          <w:b/>
          <w:bCs/>
        </w:rPr>
        <w:t>開催）</w:t>
      </w:r>
    </w:p>
    <w:p w14:paraId="3109EFD0" w14:textId="5C7396E0" w:rsidR="004C0106" w:rsidRPr="004C0106" w:rsidRDefault="00B13708" w:rsidP="004C0106">
      <w:pPr>
        <w:snapToGrid w:val="0"/>
        <w:jc w:val="center"/>
        <w:rPr>
          <w:rFonts w:asciiTheme="minorEastAsia" w:eastAsiaTheme="minorEastAsia" w:hAnsiTheme="minorEastAsia" w:cs="Arial"/>
          <w:b/>
          <w:sz w:val="28"/>
          <w:szCs w:val="28"/>
        </w:rPr>
      </w:pPr>
      <w:r w:rsidRPr="004C0106">
        <w:rPr>
          <w:rFonts w:asciiTheme="minorEastAsia" w:eastAsiaTheme="minorEastAsia" w:hAnsiTheme="minorEastAsia" w:hint="eastAsia"/>
          <w:b/>
          <w:sz w:val="28"/>
          <w:szCs w:val="28"/>
        </w:rPr>
        <w:t>「</w:t>
      </w:r>
      <w:r w:rsidR="004C0106" w:rsidRPr="004C0106">
        <w:rPr>
          <w:rFonts w:asciiTheme="minorEastAsia" w:eastAsiaTheme="minorEastAsia" w:hAnsiTheme="minorEastAsia" w:cs="Arial"/>
          <w:b/>
          <w:sz w:val="28"/>
          <w:szCs w:val="28"/>
        </w:rPr>
        <w:t>企業における</w:t>
      </w:r>
      <w:r w:rsidR="004C0106" w:rsidRPr="004C0106">
        <w:rPr>
          <w:rFonts w:asciiTheme="minorEastAsia" w:eastAsiaTheme="minorEastAsia" w:hAnsiTheme="minorEastAsia" w:cs="Arial" w:hint="eastAsia"/>
          <w:b/>
          <w:sz w:val="28"/>
          <w:szCs w:val="28"/>
        </w:rPr>
        <w:t>知的財産活動</w:t>
      </w:r>
    </w:p>
    <w:p w14:paraId="0394C97E" w14:textId="244AE9A5" w:rsidR="00C24399" w:rsidRPr="004C0106" w:rsidRDefault="00A03372" w:rsidP="004C0106">
      <w:pPr>
        <w:spacing w:line="320" w:lineRule="exact"/>
        <w:ind w:rightChars="202" w:right="424" w:firstLineChars="151" w:firstLine="424"/>
        <w:jc w:val="center"/>
        <w:rPr>
          <w:rFonts w:asciiTheme="minorEastAsia" w:eastAsiaTheme="minorEastAsia" w:hAnsiTheme="minorEastAsia"/>
          <w:b/>
          <w:sz w:val="28"/>
          <w:szCs w:val="28"/>
        </w:rPr>
      </w:pPr>
      <w:r w:rsidRPr="004C0106">
        <w:rPr>
          <w:rFonts w:asciiTheme="minorEastAsia" w:eastAsiaTheme="minorEastAsia" w:hAnsiTheme="minorEastAsia" w:hint="eastAsia"/>
          <w:b/>
          <w:sz w:val="28"/>
          <w:szCs w:val="28"/>
        </w:rPr>
        <w:t>～</w:t>
      </w:r>
      <w:r w:rsidR="004C0106" w:rsidRPr="004C0106">
        <w:rPr>
          <w:rFonts w:asciiTheme="minorEastAsia" w:eastAsiaTheme="minorEastAsia" w:hAnsiTheme="minorEastAsia" w:cs="Arial" w:hint="eastAsia"/>
          <w:b/>
          <w:sz w:val="24"/>
        </w:rPr>
        <w:t>変動する社会動向への対応、知財ガバナンス体制の構築</w:t>
      </w:r>
      <w:r w:rsidRPr="004C0106">
        <w:rPr>
          <w:rFonts w:asciiTheme="minorEastAsia" w:eastAsiaTheme="minorEastAsia" w:hAnsiTheme="minorEastAsia" w:hint="eastAsia"/>
          <w:b/>
          <w:sz w:val="28"/>
          <w:szCs w:val="28"/>
        </w:rPr>
        <w:t>～</w:t>
      </w:r>
      <w:r w:rsidR="00B13708" w:rsidRPr="004C0106">
        <w:rPr>
          <w:rFonts w:asciiTheme="minorEastAsia" w:eastAsiaTheme="minorEastAsia" w:hAnsiTheme="minorEastAsia" w:hint="eastAsia"/>
          <w:b/>
          <w:sz w:val="28"/>
          <w:szCs w:val="28"/>
        </w:rPr>
        <w:t>」</w:t>
      </w:r>
    </w:p>
    <w:p w14:paraId="7E02924E" w14:textId="77777777" w:rsidR="00503BDD" w:rsidRPr="00356906" w:rsidRDefault="00503BDD" w:rsidP="00503BDD">
      <w:pPr>
        <w:spacing w:line="240" w:lineRule="exact"/>
        <w:jc w:val="left"/>
        <w:rPr>
          <w:rFonts w:ascii="ＭＳ 明朝"/>
          <w:sz w:val="22"/>
          <w:szCs w:val="22"/>
        </w:rPr>
      </w:pPr>
    </w:p>
    <w:p w14:paraId="43B3A8A1" w14:textId="216603DE" w:rsidR="0028662B" w:rsidRPr="00F51918" w:rsidRDefault="00C24399" w:rsidP="00A64A6F">
      <w:pPr>
        <w:ind w:firstLineChars="192" w:firstLine="424"/>
        <w:rPr>
          <w:rFonts w:ascii="ＭＳ Ｐゴシック"/>
          <w:b/>
          <w:sz w:val="22"/>
          <w:szCs w:val="22"/>
        </w:rPr>
      </w:pPr>
      <w:r w:rsidRPr="002540AE">
        <w:rPr>
          <w:rFonts w:ascii="ＭＳ 明朝" w:hint="eastAsia"/>
          <w:b/>
          <w:sz w:val="22"/>
          <w:szCs w:val="22"/>
        </w:rPr>
        <w:t>開催日</w:t>
      </w:r>
      <w:r w:rsidR="002255B0" w:rsidRPr="002540AE">
        <w:rPr>
          <w:rFonts w:ascii="ＭＳ 明朝" w:hint="eastAsia"/>
          <w:b/>
          <w:sz w:val="22"/>
          <w:szCs w:val="22"/>
        </w:rPr>
        <w:t>：</w:t>
      </w:r>
      <w:r w:rsidR="00301B39" w:rsidRPr="002540AE">
        <w:rPr>
          <w:rFonts w:ascii="ＭＳ 明朝" w:hint="eastAsia"/>
          <w:b/>
          <w:sz w:val="22"/>
          <w:szCs w:val="22"/>
        </w:rPr>
        <w:t>２０</w:t>
      </w:r>
      <w:r w:rsidR="004163DC" w:rsidRPr="002540AE">
        <w:rPr>
          <w:rFonts w:ascii="ＭＳ 明朝" w:hint="eastAsia"/>
          <w:b/>
          <w:sz w:val="22"/>
          <w:szCs w:val="22"/>
        </w:rPr>
        <w:t>２</w:t>
      </w:r>
      <w:r w:rsidR="004C0106">
        <w:rPr>
          <w:rFonts w:ascii="ＭＳ 明朝" w:hint="eastAsia"/>
          <w:b/>
          <w:sz w:val="22"/>
          <w:szCs w:val="22"/>
        </w:rPr>
        <w:t>３</w:t>
      </w:r>
      <w:r w:rsidR="0028662B" w:rsidRPr="002540AE">
        <w:rPr>
          <w:rFonts w:ascii="ＭＳ Ｐゴシック" w:hint="eastAsia"/>
          <w:b/>
          <w:sz w:val="22"/>
          <w:szCs w:val="22"/>
        </w:rPr>
        <w:t>年</w:t>
      </w:r>
      <w:r w:rsidR="004C0106">
        <w:rPr>
          <w:rFonts w:ascii="ＭＳ Ｐゴシック" w:hint="eastAsia"/>
          <w:b/>
          <w:sz w:val="22"/>
          <w:szCs w:val="22"/>
        </w:rPr>
        <w:t>４</w:t>
      </w:r>
      <w:r w:rsidR="0028662B" w:rsidRPr="002540AE">
        <w:rPr>
          <w:rFonts w:ascii="ＭＳ Ｐゴシック" w:hint="eastAsia"/>
          <w:b/>
          <w:sz w:val="22"/>
          <w:szCs w:val="22"/>
        </w:rPr>
        <w:t>月</w:t>
      </w:r>
      <w:r w:rsidR="004C0106">
        <w:rPr>
          <w:rFonts w:ascii="ＭＳ Ｐゴシック" w:hint="eastAsia"/>
          <w:b/>
          <w:sz w:val="22"/>
          <w:szCs w:val="22"/>
        </w:rPr>
        <w:t>２１</w:t>
      </w:r>
      <w:r w:rsidR="0028662B" w:rsidRPr="002540AE">
        <w:rPr>
          <w:rFonts w:ascii="ＭＳ Ｐゴシック" w:hint="eastAsia"/>
          <w:b/>
          <w:sz w:val="22"/>
          <w:szCs w:val="22"/>
        </w:rPr>
        <w:t>日</w:t>
      </w:r>
      <w:r w:rsidR="0028662B" w:rsidRPr="00F51918">
        <w:rPr>
          <w:rFonts w:ascii="ＭＳ Ｐゴシック" w:hint="eastAsia"/>
          <w:b/>
          <w:sz w:val="22"/>
          <w:szCs w:val="22"/>
        </w:rPr>
        <w:t>（</w:t>
      </w:r>
      <w:r w:rsidR="004C0106">
        <w:rPr>
          <w:rFonts w:ascii="ＭＳ Ｐゴシック" w:hint="eastAsia"/>
          <w:b/>
          <w:sz w:val="22"/>
          <w:szCs w:val="22"/>
        </w:rPr>
        <w:t>金</w:t>
      </w:r>
      <w:r w:rsidR="0028662B" w:rsidRPr="00F51918">
        <w:rPr>
          <w:rFonts w:ascii="ＭＳ 明朝" w:hint="eastAsia"/>
          <w:b/>
          <w:sz w:val="22"/>
          <w:szCs w:val="22"/>
        </w:rPr>
        <w:t>曜日</w:t>
      </w:r>
      <w:r w:rsidR="00301B39" w:rsidRPr="00F51918">
        <w:rPr>
          <w:rFonts w:ascii="ＭＳ Ｐゴシック" w:hint="eastAsia"/>
          <w:b/>
          <w:sz w:val="22"/>
          <w:szCs w:val="22"/>
        </w:rPr>
        <w:t>）</w:t>
      </w:r>
      <w:r w:rsidR="001467E1" w:rsidRPr="00F51918">
        <w:rPr>
          <w:rFonts w:ascii="ＭＳ Ｐゴシック" w:hint="eastAsia"/>
          <w:b/>
          <w:sz w:val="22"/>
          <w:szCs w:val="22"/>
        </w:rPr>
        <w:t>１</w:t>
      </w:r>
      <w:r w:rsidR="004C0106">
        <w:rPr>
          <w:rFonts w:ascii="ＭＳ Ｐゴシック" w:hint="eastAsia"/>
          <w:b/>
          <w:sz w:val="22"/>
          <w:szCs w:val="22"/>
        </w:rPr>
        <w:t>５</w:t>
      </w:r>
      <w:r w:rsidR="00301B39" w:rsidRPr="00F51918">
        <w:rPr>
          <w:rFonts w:ascii="ＭＳ Ｐゴシック" w:hint="eastAsia"/>
          <w:b/>
          <w:sz w:val="22"/>
          <w:szCs w:val="22"/>
        </w:rPr>
        <w:t>：００－１</w:t>
      </w:r>
      <w:r w:rsidR="002424DC">
        <w:rPr>
          <w:rFonts w:ascii="ＭＳ Ｐゴシック" w:hint="eastAsia"/>
          <w:b/>
          <w:sz w:val="22"/>
          <w:szCs w:val="22"/>
        </w:rPr>
        <w:t>７</w:t>
      </w:r>
      <w:r w:rsidR="00301B39" w:rsidRPr="00F51918">
        <w:rPr>
          <w:rFonts w:ascii="ＭＳ Ｐゴシック" w:hint="eastAsia"/>
          <w:b/>
          <w:sz w:val="22"/>
          <w:szCs w:val="22"/>
        </w:rPr>
        <w:t>：００</w:t>
      </w:r>
    </w:p>
    <w:p w14:paraId="5E5910B6" w14:textId="50E3CD97" w:rsidR="00A0719C" w:rsidRPr="00F51918" w:rsidRDefault="0028662B" w:rsidP="004C0106">
      <w:pPr>
        <w:pStyle w:val="Default"/>
        <w:ind w:firstLineChars="200" w:firstLine="440"/>
        <w:rPr>
          <w:rFonts w:ascii="ＭＳ 明朝"/>
          <w:b/>
          <w:sz w:val="22"/>
          <w:szCs w:val="22"/>
        </w:rPr>
      </w:pPr>
      <w:r w:rsidRPr="00F51918">
        <w:rPr>
          <w:rFonts w:ascii="ＭＳ 明朝" w:hint="eastAsia"/>
          <w:b/>
          <w:sz w:val="22"/>
          <w:szCs w:val="22"/>
        </w:rPr>
        <w:t>場</w:t>
      </w:r>
      <w:r w:rsidR="00BE21D9" w:rsidRPr="00F51918">
        <w:rPr>
          <w:rFonts w:ascii="ＭＳ 明朝" w:hint="eastAsia"/>
          <w:b/>
          <w:sz w:val="22"/>
          <w:szCs w:val="22"/>
        </w:rPr>
        <w:t xml:space="preserve">　</w:t>
      </w:r>
      <w:r w:rsidRPr="00F51918">
        <w:rPr>
          <w:rFonts w:ascii="ＭＳ 明朝" w:hint="eastAsia"/>
          <w:b/>
          <w:sz w:val="22"/>
          <w:szCs w:val="22"/>
        </w:rPr>
        <w:t>所</w:t>
      </w:r>
      <w:r w:rsidRPr="004C0106">
        <w:rPr>
          <w:rFonts w:asciiTheme="minorEastAsia" w:eastAsiaTheme="minorEastAsia" w:hAnsiTheme="minorEastAsia" w:hint="eastAsia"/>
          <w:b/>
          <w:sz w:val="22"/>
          <w:szCs w:val="22"/>
        </w:rPr>
        <w:t>：</w:t>
      </w:r>
      <w:r w:rsidR="004C0106" w:rsidRPr="004C0106">
        <w:rPr>
          <w:rFonts w:asciiTheme="minorEastAsia" w:eastAsiaTheme="minorEastAsia" w:hAnsiTheme="minorEastAsia" w:hint="eastAsia"/>
          <w:b/>
          <w:bCs/>
          <w:sz w:val="22"/>
          <w:szCs w:val="22"/>
        </w:rPr>
        <w:t>大阪科学技術センター</w:t>
      </w:r>
      <w:r w:rsidR="004C0106" w:rsidRPr="004C0106">
        <w:rPr>
          <w:rFonts w:asciiTheme="minorEastAsia" w:eastAsiaTheme="minorEastAsia" w:hAnsiTheme="minorEastAsia"/>
          <w:b/>
          <w:bCs/>
          <w:sz w:val="22"/>
          <w:szCs w:val="22"/>
        </w:rPr>
        <w:t xml:space="preserve"> </w:t>
      </w:r>
      <w:r w:rsidR="004C0106" w:rsidRPr="004C0106">
        <w:rPr>
          <w:rFonts w:asciiTheme="minorEastAsia" w:eastAsiaTheme="minorEastAsia" w:hAnsiTheme="minorEastAsia" w:hint="eastAsia"/>
          <w:b/>
          <w:bCs/>
          <w:sz w:val="22"/>
          <w:szCs w:val="22"/>
        </w:rPr>
        <w:t>４階</w:t>
      </w:r>
      <w:r w:rsidR="004C0106" w:rsidRPr="004C0106">
        <w:rPr>
          <w:rFonts w:asciiTheme="minorEastAsia" w:eastAsiaTheme="minorEastAsia" w:hAnsiTheme="minorEastAsia"/>
          <w:b/>
          <w:bCs/>
          <w:sz w:val="22"/>
          <w:szCs w:val="22"/>
        </w:rPr>
        <w:t xml:space="preserve"> </w:t>
      </w:r>
      <w:r w:rsidR="009074ED" w:rsidRPr="009074ED">
        <w:rPr>
          <w:rFonts w:asciiTheme="minorEastAsia" w:eastAsiaTheme="minorEastAsia" w:hAnsiTheme="minorEastAsia" w:hint="eastAsia"/>
          <w:b/>
          <w:bCs/>
          <w:sz w:val="22"/>
          <w:szCs w:val="22"/>
        </w:rPr>
        <w:t>４０４</w:t>
      </w:r>
      <w:r w:rsidR="004C0106" w:rsidRPr="009074ED">
        <w:rPr>
          <w:rFonts w:asciiTheme="minorEastAsia" w:eastAsiaTheme="minorEastAsia" w:hAnsiTheme="minorEastAsia" w:hint="eastAsia"/>
          <w:b/>
          <w:bCs/>
          <w:sz w:val="22"/>
          <w:szCs w:val="22"/>
        </w:rPr>
        <w:t>号室</w:t>
      </w:r>
    </w:p>
    <w:p w14:paraId="520DD5DD" w14:textId="1F495936" w:rsidR="002424DC" w:rsidRDefault="00C24399" w:rsidP="00A64A6F">
      <w:pPr>
        <w:ind w:rightChars="-270" w:right="-567" w:firstLineChars="192" w:firstLine="424"/>
        <w:rPr>
          <w:rFonts w:asciiTheme="minorEastAsia" w:eastAsiaTheme="minorEastAsia" w:hAnsiTheme="minorEastAsia"/>
          <w:b/>
          <w:color w:val="000000"/>
          <w:w w:val="90"/>
          <w:sz w:val="22"/>
          <w:szCs w:val="22"/>
        </w:rPr>
      </w:pPr>
      <w:r w:rsidRPr="00F51918">
        <w:rPr>
          <w:rFonts w:ascii="ＭＳ 明朝" w:hint="eastAsia"/>
          <w:b/>
          <w:sz w:val="22"/>
          <w:szCs w:val="22"/>
        </w:rPr>
        <w:t>講　師</w:t>
      </w:r>
      <w:r w:rsidRPr="004C0106">
        <w:rPr>
          <w:rFonts w:asciiTheme="minorEastAsia" w:eastAsiaTheme="minorEastAsia" w:hAnsiTheme="minorEastAsia" w:hint="eastAsia"/>
          <w:b/>
          <w:sz w:val="22"/>
          <w:szCs w:val="22"/>
        </w:rPr>
        <w:t>：</w:t>
      </w:r>
      <w:bookmarkStart w:id="4" w:name="_Hlk49417583"/>
      <w:bookmarkStart w:id="5" w:name="_Hlk495673261"/>
      <w:bookmarkStart w:id="6" w:name="_Hlk10364495"/>
      <w:r w:rsidR="004C0106" w:rsidRPr="004C0106">
        <w:rPr>
          <w:rFonts w:asciiTheme="minorEastAsia" w:eastAsiaTheme="minorEastAsia" w:hAnsiTheme="minorEastAsia" w:cs="Arial"/>
          <w:b/>
          <w:sz w:val="22"/>
          <w:szCs w:val="22"/>
        </w:rPr>
        <w:t>齊藤浩二</w:t>
      </w:r>
      <w:r w:rsidR="002424DC" w:rsidRPr="004C0106">
        <w:rPr>
          <w:rFonts w:asciiTheme="minorEastAsia" w:eastAsiaTheme="minorEastAsia" w:hAnsiTheme="minorEastAsia" w:hint="eastAsia"/>
          <w:b/>
          <w:color w:val="000000"/>
          <w:sz w:val="22"/>
          <w:szCs w:val="22"/>
        </w:rPr>
        <w:t>氏</w:t>
      </w:r>
      <w:r w:rsidR="002424DC" w:rsidRPr="004C0106">
        <w:rPr>
          <w:rFonts w:asciiTheme="minorEastAsia" w:eastAsiaTheme="minorEastAsia" w:hAnsiTheme="minorEastAsia" w:hint="eastAsia"/>
          <w:b/>
          <w:color w:val="000000"/>
          <w:w w:val="90"/>
          <w:sz w:val="22"/>
          <w:szCs w:val="22"/>
        </w:rPr>
        <w:t>（</w:t>
      </w:r>
      <w:r w:rsidR="004C0106" w:rsidRPr="004C0106">
        <w:rPr>
          <w:rFonts w:asciiTheme="minorEastAsia" w:eastAsiaTheme="minorEastAsia" w:hAnsiTheme="minorEastAsia" w:cs="Arial"/>
          <w:b/>
          <w:sz w:val="22"/>
          <w:szCs w:val="22"/>
        </w:rPr>
        <w:t>株式会社アシックス法務・知財統括部</w:t>
      </w:r>
      <w:r w:rsidR="004C0106" w:rsidRPr="004C0106">
        <w:rPr>
          <w:rFonts w:asciiTheme="minorEastAsia" w:eastAsiaTheme="minorEastAsia" w:hAnsiTheme="minorEastAsia" w:cs="Arial"/>
          <w:b/>
          <w:color w:val="BFBFBF" w:themeColor="background1" w:themeShade="BF"/>
          <w:sz w:val="22"/>
          <w:szCs w:val="22"/>
        </w:rPr>
        <w:t xml:space="preserve">　</w:t>
      </w:r>
      <w:r w:rsidR="004C0106" w:rsidRPr="004C0106">
        <w:rPr>
          <w:rFonts w:asciiTheme="minorEastAsia" w:eastAsiaTheme="minorEastAsia" w:hAnsiTheme="minorEastAsia" w:cs="Arial"/>
          <w:b/>
          <w:sz w:val="22"/>
          <w:szCs w:val="22"/>
        </w:rPr>
        <w:t>（元知的財産部長）</w:t>
      </w:r>
      <w:r w:rsidR="002424DC" w:rsidRPr="004C0106">
        <w:rPr>
          <w:rFonts w:asciiTheme="minorEastAsia" w:eastAsiaTheme="minorEastAsia" w:hAnsiTheme="minorEastAsia" w:hint="eastAsia"/>
          <w:b/>
          <w:color w:val="000000"/>
          <w:w w:val="90"/>
          <w:sz w:val="22"/>
          <w:szCs w:val="22"/>
        </w:rPr>
        <w:t>）</w:t>
      </w:r>
    </w:p>
    <w:bookmarkEnd w:id="4"/>
    <w:p w14:paraId="77D27212" w14:textId="77777777" w:rsidR="002424DC" w:rsidRPr="001467E1" w:rsidRDefault="002424DC" w:rsidP="00A64A6F">
      <w:pPr>
        <w:rPr>
          <w:rFonts w:ascii="ＭＳ 明朝"/>
          <w:bCs/>
          <w:sz w:val="22"/>
          <w:szCs w:val="22"/>
        </w:rPr>
      </w:pPr>
    </w:p>
    <w:bookmarkEnd w:id="5"/>
    <w:bookmarkEnd w:id="6"/>
    <w:p w14:paraId="35EACFD6" w14:textId="5F6F273B" w:rsidR="00ED63F5" w:rsidRPr="002540AE" w:rsidRDefault="00ED63F5">
      <w:pPr>
        <w:spacing w:line="280" w:lineRule="exact"/>
        <w:ind w:firstLine="3130"/>
        <w:rPr>
          <w:rFonts w:ascii="ＭＳ Ｐゴシック"/>
          <w:sz w:val="22"/>
          <w:szCs w:val="22"/>
        </w:rPr>
      </w:pPr>
    </w:p>
    <w:p w14:paraId="3B92141D" w14:textId="77777777" w:rsidR="00750848" w:rsidRPr="00031844" w:rsidRDefault="00EF046D">
      <w:pPr>
        <w:pStyle w:val="a3"/>
        <w:rPr>
          <w:rFonts w:asciiTheme="minorEastAsia" w:eastAsiaTheme="minorEastAsia" w:hAnsiTheme="minorEastAsia"/>
          <w:szCs w:val="21"/>
        </w:rPr>
      </w:pPr>
      <w:r w:rsidRPr="00031844">
        <w:rPr>
          <w:rFonts w:asciiTheme="minorEastAsia" w:eastAsiaTheme="minorEastAsia" w:hAnsiTheme="minorEastAsia" w:hint="eastAsia"/>
          <w:szCs w:val="21"/>
        </w:rPr>
        <w:t>拝啓　会員の皆様方には益々ご清栄のこととお慶び申し上げます。</w:t>
      </w:r>
    </w:p>
    <w:p w14:paraId="0C340E2D" w14:textId="5A714266" w:rsidR="00ED63F5" w:rsidRPr="00031844" w:rsidRDefault="00ED63F5" w:rsidP="001B5490">
      <w:pPr>
        <w:pStyle w:val="a3"/>
        <w:ind w:firstLineChars="100" w:firstLine="210"/>
        <w:rPr>
          <w:rFonts w:asciiTheme="minorEastAsia" w:eastAsiaTheme="minorEastAsia" w:hAnsiTheme="minorEastAsia"/>
          <w:szCs w:val="21"/>
        </w:rPr>
      </w:pPr>
      <w:r w:rsidRPr="00031844">
        <w:rPr>
          <w:rFonts w:asciiTheme="minorEastAsia" w:eastAsiaTheme="minorEastAsia" w:hAnsiTheme="minorEastAsia" w:hint="eastAsia"/>
          <w:szCs w:val="21"/>
        </w:rPr>
        <w:t>また、平素より当協会の活動にご協力、ご支援を賜り厚く御礼申し上げます。</w:t>
      </w:r>
    </w:p>
    <w:p w14:paraId="44108820" w14:textId="05DAADF8" w:rsidR="001C3036" w:rsidRPr="00031844" w:rsidRDefault="001C3036" w:rsidP="001C3036">
      <w:pPr>
        <w:rPr>
          <w:rFonts w:asciiTheme="minorEastAsia" w:eastAsiaTheme="minorEastAsia" w:hAnsiTheme="minorEastAsia"/>
          <w:szCs w:val="21"/>
        </w:rPr>
      </w:pPr>
    </w:p>
    <w:p w14:paraId="522AB708" w14:textId="1BDFAD4C" w:rsidR="00B13708" w:rsidRPr="009074ED" w:rsidRDefault="00750848" w:rsidP="001B5490">
      <w:pPr>
        <w:ind w:firstLineChars="100" w:firstLine="210"/>
        <w:rPr>
          <w:rFonts w:asciiTheme="minorEastAsia" w:eastAsiaTheme="minorEastAsia" w:hAnsiTheme="minorEastAsia"/>
          <w:szCs w:val="21"/>
        </w:rPr>
      </w:pPr>
      <w:r w:rsidRPr="009074ED">
        <w:rPr>
          <w:rFonts w:asciiTheme="minorEastAsia" w:eastAsiaTheme="minorEastAsia" w:hAnsiTheme="minorEastAsia" w:hint="eastAsia"/>
          <w:szCs w:val="21"/>
        </w:rPr>
        <w:t>さて、</w:t>
      </w:r>
      <w:r w:rsidR="00872249" w:rsidRPr="009074ED">
        <w:rPr>
          <w:rFonts w:asciiTheme="minorEastAsia" w:eastAsiaTheme="minorEastAsia" w:hAnsiTheme="minorEastAsia" w:hint="eastAsia"/>
          <w:szCs w:val="21"/>
        </w:rPr>
        <w:t>本</w:t>
      </w:r>
      <w:r w:rsidRPr="009074ED">
        <w:rPr>
          <w:rFonts w:asciiTheme="minorEastAsia" w:eastAsiaTheme="minorEastAsia" w:hAnsiTheme="minorEastAsia" w:hint="eastAsia"/>
          <w:szCs w:val="21"/>
        </w:rPr>
        <w:t>月例研究会</w:t>
      </w:r>
      <w:r w:rsidR="00A25448" w:rsidRPr="009074ED">
        <w:rPr>
          <w:rFonts w:asciiTheme="minorEastAsia" w:eastAsiaTheme="minorEastAsia" w:hAnsiTheme="minorEastAsia" w:hint="eastAsia"/>
          <w:szCs w:val="21"/>
        </w:rPr>
        <w:t>で</w:t>
      </w:r>
      <w:r w:rsidRPr="009074ED">
        <w:rPr>
          <w:rFonts w:asciiTheme="minorEastAsia" w:eastAsiaTheme="minorEastAsia" w:hAnsiTheme="minorEastAsia" w:hint="eastAsia"/>
          <w:szCs w:val="21"/>
        </w:rPr>
        <w:t>は、</w:t>
      </w:r>
      <w:r w:rsidR="004C0106" w:rsidRPr="009074ED">
        <w:rPr>
          <w:rFonts w:asciiTheme="minorEastAsia" w:eastAsiaTheme="minorEastAsia" w:hAnsiTheme="minorEastAsia" w:hint="eastAsia"/>
          <w:szCs w:val="21"/>
        </w:rPr>
        <w:t>株式会社アシックス</w:t>
      </w:r>
      <w:r w:rsidR="002424DC" w:rsidRPr="009074ED">
        <w:rPr>
          <w:rFonts w:asciiTheme="minorEastAsia" w:eastAsiaTheme="minorEastAsia" w:hAnsiTheme="minorEastAsia" w:hint="eastAsia"/>
          <w:szCs w:val="21"/>
        </w:rPr>
        <w:t xml:space="preserve">　</w:t>
      </w:r>
      <w:r w:rsidR="004C0106" w:rsidRPr="009074ED">
        <w:rPr>
          <w:rFonts w:asciiTheme="minorEastAsia" w:eastAsiaTheme="minorEastAsia" w:hAnsiTheme="minorEastAsia" w:hint="eastAsia"/>
          <w:szCs w:val="21"/>
        </w:rPr>
        <w:t>齊藤浩二</w:t>
      </w:r>
      <w:r w:rsidR="00B13708" w:rsidRPr="009074ED">
        <w:rPr>
          <w:rFonts w:asciiTheme="minorEastAsia" w:eastAsiaTheme="minorEastAsia" w:hAnsiTheme="minorEastAsia" w:hint="eastAsia"/>
          <w:szCs w:val="21"/>
        </w:rPr>
        <w:t>氏をお迎えし、「</w:t>
      </w:r>
      <w:r w:rsidR="004C0106" w:rsidRPr="009074ED">
        <w:rPr>
          <w:rFonts w:asciiTheme="minorEastAsia" w:eastAsiaTheme="minorEastAsia" w:hAnsiTheme="minorEastAsia" w:hint="eastAsia"/>
          <w:szCs w:val="21"/>
        </w:rPr>
        <w:t>企業における知的財産活動</w:t>
      </w:r>
      <w:r w:rsidR="002E1613" w:rsidRPr="009074ED">
        <w:rPr>
          <w:rFonts w:asciiTheme="minorEastAsia" w:eastAsiaTheme="minorEastAsia" w:hAnsiTheme="minorEastAsia" w:hint="eastAsia"/>
          <w:szCs w:val="21"/>
        </w:rPr>
        <w:t>～</w:t>
      </w:r>
      <w:r w:rsidR="004C0106" w:rsidRPr="009074ED">
        <w:rPr>
          <w:rFonts w:asciiTheme="minorEastAsia" w:eastAsiaTheme="minorEastAsia" w:hAnsiTheme="minorEastAsia" w:cs="Arial" w:hint="eastAsia"/>
          <w:szCs w:val="21"/>
        </w:rPr>
        <w:t>変動する社会動向への対応、知財ガバナンス体制の構築</w:t>
      </w:r>
      <w:r w:rsidR="002E1613" w:rsidRPr="009074ED">
        <w:rPr>
          <w:rFonts w:asciiTheme="minorEastAsia" w:eastAsiaTheme="minorEastAsia" w:hAnsiTheme="minorEastAsia" w:hint="eastAsia"/>
          <w:szCs w:val="21"/>
        </w:rPr>
        <w:t>～</w:t>
      </w:r>
      <w:r w:rsidR="00B13708" w:rsidRPr="009074ED">
        <w:rPr>
          <w:rFonts w:asciiTheme="minorEastAsia" w:eastAsiaTheme="minorEastAsia" w:hAnsiTheme="minorEastAsia" w:hint="eastAsia"/>
          <w:szCs w:val="21"/>
        </w:rPr>
        <w:t>」と題してご講演を賜ります。</w:t>
      </w:r>
    </w:p>
    <w:p w14:paraId="1BF54D72" w14:textId="6019B4DF" w:rsidR="00B13708" w:rsidRPr="009074ED" w:rsidRDefault="00B13708" w:rsidP="001B5490">
      <w:pPr>
        <w:ind w:firstLineChars="100" w:firstLine="210"/>
        <w:rPr>
          <w:rFonts w:asciiTheme="minorEastAsia" w:eastAsiaTheme="minorEastAsia" w:hAnsiTheme="minorEastAsia"/>
          <w:szCs w:val="21"/>
        </w:rPr>
      </w:pPr>
    </w:p>
    <w:p w14:paraId="3FE3959C" w14:textId="56CD87E6" w:rsidR="00FF39AD" w:rsidRPr="009074ED" w:rsidRDefault="009074ED" w:rsidP="00B13708">
      <w:pPr>
        <w:ind w:firstLineChars="100" w:firstLine="210"/>
        <w:rPr>
          <w:rFonts w:asciiTheme="minorEastAsia" w:eastAsiaTheme="minorEastAsia" w:hAnsiTheme="minorEastAsia"/>
          <w:szCs w:val="21"/>
        </w:rPr>
      </w:pPr>
      <w:r w:rsidRPr="009074ED">
        <w:rPr>
          <w:rFonts w:asciiTheme="minorEastAsia" w:eastAsiaTheme="minorEastAsia" w:hAnsiTheme="minorEastAsia" w:hint="eastAsia"/>
          <w:szCs w:val="21"/>
        </w:rPr>
        <w:t>近年、企業における知的財産活動への戦略的貢献が益々強く求められてきており、昨今のコーポレートガバナンスへの対応など企業を取り巻く社会動向の変化から多様な要求に応えていく必要があります。</w:t>
      </w:r>
    </w:p>
    <w:p w14:paraId="04330D09" w14:textId="77777777" w:rsidR="004C0106" w:rsidRPr="009074ED" w:rsidRDefault="004C0106" w:rsidP="00B13708">
      <w:pPr>
        <w:ind w:firstLineChars="100" w:firstLine="210"/>
        <w:rPr>
          <w:rFonts w:asciiTheme="minorEastAsia" w:eastAsiaTheme="minorEastAsia" w:hAnsiTheme="minorEastAsia"/>
          <w:szCs w:val="21"/>
        </w:rPr>
      </w:pPr>
    </w:p>
    <w:p w14:paraId="0DFA8152" w14:textId="559FD059" w:rsidR="004C0106" w:rsidRPr="009074ED" w:rsidRDefault="004C0106" w:rsidP="004C0106">
      <w:pPr>
        <w:snapToGrid w:val="0"/>
        <w:rPr>
          <w:rFonts w:asciiTheme="minorEastAsia" w:eastAsiaTheme="minorEastAsia" w:hAnsiTheme="minorEastAsia" w:cs="Arial"/>
          <w:szCs w:val="21"/>
        </w:rPr>
      </w:pPr>
      <w:r w:rsidRPr="009074ED">
        <w:rPr>
          <w:rFonts w:asciiTheme="minorEastAsia" w:eastAsiaTheme="minorEastAsia" w:hAnsiTheme="minorEastAsia" w:cs="Arial"/>
          <w:szCs w:val="21"/>
        </w:rPr>
        <w:t>企業が立ち向かう知的財産問題について、以下</w:t>
      </w:r>
      <w:r w:rsidR="00963528" w:rsidRPr="009074ED">
        <w:rPr>
          <w:rFonts w:asciiTheme="minorEastAsia" w:eastAsiaTheme="minorEastAsia" w:hAnsiTheme="minorEastAsia" w:cs="Arial" w:hint="eastAsia"/>
          <w:szCs w:val="21"/>
        </w:rPr>
        <w:t>の</w:t>
      </w:r>
      <w:r w:rsidRPr="009074ED">
        <w:rPr>
          <w:rFonts w:asciiTheme="minorEastAsia" w:eastAsiaTheme="minorEastAsia" w:hAnsiTheme="minorEastAsia" w:cs="Arial"/>
          <w:szCs w:val="21"/>
        </w:rPr>
        <w:t>事例を取上げて解説</w:t>
      </w:r>
      <w:r w:rsidR="00963528" w:rsidRPr="009074ED">
        <w:rPr>
          <w:rFonts w:asciiTheme="minorEastAsia" w:eastAsiaTheme="minorEastAsia" w:hAnsiTheme="minorEastAsia" w:cs="Arial" w:hint="eastAsia"/>
          <w:szCs w:val="21"/>
        </w:rPr>
        <w:t>します。</w:t>
      </w:r>
    </w:p>
    <w:p w14:paraId="5E3FD3D2" w14:textId="77777777" w:rsidR="004C0106" w:rsidRPr="009074ED" w:rsidRDefault="004C0106" w:rsidP="004C0106">
      <w:pPr>
        <w:snapToGrid w:val="0"/>
        <w:ind w:leftChars="81" w:left="666" w:hangingChars="236" w:hanging="496"/>
        <w:rPr>
          <w:rFonts w:asciiTheme="minorEastAsia" w:eastAsiaTheme="minorEastAsia" w:hAnsiTheme="minorEastAsia" w:cs="Arial"/>
          <w:szCs w:val="21"/>
        </w:rPr>
      </w:pPr>
      <w:r w:rsidRPr="009074ED">
        <w:rPr>
          <w:rFonts w:asciiTheme="minorEastAsia" w:eastAsiaTheme="minorEastAsia" w:hAnsiTheme="minorEastAsia" w:cs="Arial"/>
          <w:szCs w:val="21"/>
        </w:rPr>
        <w:t>１）</w:t>
      </w:r>
      <w:r w:rsidRPr="009074ED">
        <w:rPr>
          <w:rFonts w:asciiTheme="minorEastAsia" w:eastAsiaTheme="minorEastAsia" w:hAnsiTheme="minorEastAsia" w:cs="Arial"/>
          <w:szCs w:val="21"/>
        </w:rPr>
        <w:tab/>
        <w:t>アシックスにおける知的財産組織とその役割、姿勢</w:t>
      </w:r>
    </w:p>
    <w:p w14:paraId="51ADFF7F" w14:textId="77777777" w:rsidR="004C0106" w:rsidRPr="009074ED" w:rsidRDefault="004C0106" w:rsidP="004C0106">
      <w:pPr>
        <w:snapToGrid w:val="0"/>
        <w:ind w:leftChars="81" w:left="666" w:hangingChars="236" w:hanging="496"/>
        <w:rPr>
          <w:rFonts w:asciiTheme="minorEastAsia" w:eastAsiaTheme="minorEastAsia" w:hAnsiTheme="minorEastAsia" w:cs="Arial"/>
          <w:szCs w:val="21"/>
        </w:rPr>
      </w:pPr>
      <w:r w:rsidRPr="009074ED">
        <w:rPr>
          <w:rFonts w:asciiTheme="minorEastAsia" w:eastAsiaTheme="minorEastAsia" w:hAnsiTheme="minorEastAsia" w:cs="Arial"/>
          <w:szCs w:val="21"/>
        </w:rPr>
        <w:t>２）</w:t>
      </w:r>
      <w:r w:rsidRPr="009074ED">
        <w:rPr>
          <w:rFonts w:asciiTheme="minorEastAsia" w:eastAsiaTheme="minorEastAsia" w:hAnsiTheme="minorEastAsia" w:cs="Arial"/>
          <w:szCs w:val="21"/>
        </w:rPr>
        <w:tab/>
        <w:t>知的財産活動に求められる戦略的思考（ＩＰランドスケープの活用）</w:t>
      </w:r>
    </w:p>
    <w:p w14:paraId="1B2F8DAC" w14:textId="77777777" w:rsidR="004C0106" w:rsidRPr="009074ED" w:rsidRDefault="004C0106" w:rsidP="004C0106">
      <w:pPr>
        <w:snapToGrid w:val="0"/>
        <w:ind w:leftChars="81" w:left="666" w:hangingChars="236" w:hanging="496"/>
        <w:rPr>
          <w:rFonts w:asciiTheme="minorEastAsia" w:eastAsiaTheme="minorEastAsia" w:hAnsiTheme="minorEastAsia" w:cs="Arial"/>
          <w:szCs w:val="21"/>
        </w:rPr>
      </w:pPr>
      <w:r w:rsidRPr="009074ED">
        <w:rPr>
          <w:rFonts w:asciiTheme="minorEastAsia" w:eastAsiaTheme="minorEastAsia" w:hAnsiTheme="minorEastAsia" w:cs="Arial"/>
          <w:szCs w:val="21"/>
        </w:rPr>
        <w:t>３）</w:t>
      </w:r>
      <w:r w:rsidRPr="009074ED">
        <w:rPr>
          <w:rFonts w:asciiTheme="minorEastAsia" w:eastAsiaTheme="minorEastAsia" w:hAnsiTheme="minorEastAsia" w:cs="Arial"/>
          <w:szCs w:val="21"/>
        </w:rPr>
        <w:tab/>
        <w:t>知的財産を取り巻く社会動向（コーポレートガバナンスコード改訂</w:t>
      </w:r>
      <w:r w:rsidRPr="009074ED">
        <w:rPr>
          <w:rFonts w:asciiTheme="minorEastAsia" w:eastAsiaTheme="minorEastAsia" w:hAnsiTheme="minorEastAsia" w:cs="Arial" w:hint="eastAsia"/>
          <w:szCs w:val="21"/>
        </w:rPr>
        <w:t>への対応</w:t>
      </w:r>
      <w:r w:rsidRPr="009074ED">
        <w:rPr>
          <w:rFonts w:asciiTheme="minorEastAsia" w:eastAsiaTheme="minorEastAsia" w:hAnsiTheme="minorEastAsia" w:cs="Arial"/>
          <w:szCs w:val="21"/>
        </w:rPr>
        <w:t>）</w:t>
      </w:r>
    </w:p>
    <w:p w14:paraId="0A5AAD7E" w14:textId="6F08CA35" w:rsidR="004C0106" w:rsidRPr="009074ED" w:rsidRDefault="004C0106" w:rsidP="004C0106">
      <w:pPr>
        <w:snapToGrid w:val="0"/>
        <w:ind w:leftChars="81" w:left="666" w:hangingChars="236" w:hanging="496"/>
        <w:rPr>
          <w:rFonts w:asciiTheme="minorEastAsia" w:eastAsiaTheme="minorEastAsia" w:hAnsiTheme="minorEastAsia" w:cs="Arial"/>
          <w:szCs w:val="21"/>
        </w:rPr>
      </w:pPr>
      <w:r w:rsidRPr="009074ED">
        <w:rPr>
          <w:rFonts w:asciiTheme="minorEastAsia" w:eastAsiaTheme="minorEastAsia" w:hAnsiTheme="minorEastAsia" w:cs="Arial"/>
          <w:szCs w:val="21"/>
        </w:rPr>
        <w:t>４）</w:t>
      </w:r>
      <w:r w:rsidRPr="009074ED">
        <w:rPr>
          <w:rFonts w:asciiTheme="minorEastAsia" w:eastAsiaTheme="minorEastAsia" w:hAnsiTheme="minorEastAsia" w:cs="Arial"/>
          <w:szCs w:val="21"/>
        </w:rPr>
        <w:tab/>
        <w:t>戦略的ブランド保護活動事例の紹介（商標武装した模倣品との闘い）</w:t>
      </w:r>
    </w:p>
    <w:p w14:paraId="3F425854" w14:textId="77777777" w:rsidR="00963528" w:rsidRPr="009074ED" w:rsidRDefault="00963528" w:rsidP="004C0106">
      <w:pPr>
        <w:snapToGrid w:val="0"/>
        <w:ind w:leftChars="81" w:left="666" w:hangingChars="236" w:hanging="496"/>
        <w:rPr>
          <w:rFonts w:asciiTheme="minorEastAsia" w:eastAsiaTheme="minorEastAsia" w:hAnsiTheme="minorEastAsia" w:cs="Arial"/>
          <w:szCs w:val="21"/>
        </w:rPr>
      </w:pPr>
    </w:p>
    <w:p w14:paraId="343E679F" w14:textId="6614F267" w:rsidR="004C0106" w:rsidRPr="009074ED" w:rsidRDefault="004C0106" w:rsidP="004C0106">
      <w:pPr>
        <w:ind w:firstLineChars="100" w:firstLine="210"/>
        <w:rPr>
          <w:rFonts w:asciiTheme="minorEastAsia" w:eastAsiaTheme="minorEastAsia" w:hAnsiTheme="minorEastAsia"/>
          <w:szCs w:val="21"/>
        </w:rPr>
      </w:pPr>
      <w:r w:rsidRPr="009074ED">
        <w:rPr>
          <w:rFonts w:asciiTheme="minorEastAsia" w:eastAsiaTheme="minorEastAsia" w:hAnsiTheme="minorEastAsia" w:cs="Arial"/>
          <w:szCs w:val="21"/>
        </w:rPr>
        <w:t>これらの考え方は、知的財産業務に限らず、企業組織マネジメントにも通じるものであり、併せて知財担当スタッフの意識改革並びに人材育成に活かされていることについても触れ</w:t>
      </w:r>
      <w:r w:rsidR="009074ED" w:rsidRPr="009074ED">
        <w:rPr>
          <w:rFonts w:asciiTheme="minorEastAsia" w:eastAsiaTheme="minorEastAsia" w:hAnsiTheme="minorEastAsia" w:cs="Arial" w:hint="eastAsia"/>
          <w:szCs w:val="21"/>
        </w:rPr>
        <w:t>ていきます。</w:t>
      </w:r>
    </w:p>
    <w:p w14:paraId="5EEB0DDA" w14:textId="77777777" w:rsidR="004C0106" w:rsidRPr="009074ED" w:rsidRDefault="004C0106" w:rsidP="00B13708">
      <w:pPr>
        <w:ind w:firstLineChars="100" w:firstLine="210"/>
        <w:rPr>
          <w:rFonts w:asciiTheme="minorEastAsia" w:eastAsiaTheme="minorEastAsia" w:hAnsiTheme="minorEastAsia"/>
          <w:szCs w:val="21"/>
        </w:rPr>
      </w:pPr>
    </w:p>
    <w:p w14:paraId="505CD5CA" w14:textId="3FF0C2F7" w:rsidR="004365D6" w:rsidRDefault="004365D6" w:rsidP="004365D6">
      <w:pPr>
        <w:ind w:firstLineChars="100" w:firstLine="210"/>
        <w:rPr>
          <w:rFonts w:asciiTheme="minorEastAsia" w:eastAsiaTheme="minorEastAsia" w:hAnsiTheme="minorEastAsia"/>
          <w:szCs w:val="21"/>
        </w:rPr>
      </w:pPr>
      <w:r w:rsidRPr="00F01526">
        <w:rPr>
          <w:rFonts w:asciiTheme="minorEastAsia" w:eastAsiaTheme="minorEastAsia" w:hAnsiTheme="minorEastAsia" w:hint="eastAsia"/>
          <w:szCs w:val="21"/>
        </w:rPr>
        <w:t>本講演は、企業の知財・法務担当者のみならず、</w:t>
      </w:r>
      <w:r w:rsidR="00DA3A35">
        <w:rPr>
          <w:rFonts w:asciiTheme="minorEastAsia" w:eastAsiaTheme="minorEastAsia" w:hAnsiTheme="minorEastAsia" w:hint="eastAsia"/>
          <w:szCs w:val="21"/>
        </w:rPr>
        <w:t>経営層に属する方々や</w:t>
      </w:r>
      <w:r w:rsidRPr="00F01526">
        <w:rPr>
          <w:rFonts w:asciiTheme="minorEastAsia" w:eastAsiaTheme="minorEastAsia" w:hAnsiTheme="minorEastAsia" w:hint="eastAsia"/>
          <w:szCs w:val="21"/>
        </w:rPr>
        <w:t>、</w:t>
      </w:r>
      <w:r w:rsidR="00DA3A35">
        <w:rPr>
          <w:rFonts w:asciiTheme="minorEastAsia" w:eastAsiaTheme="minorEastAsia" w:hAnsiTheme="minorEastAsia" w:hint="eastAsia"/>
          <w:szCs w:val="21"/>
        </w:rPr>
        <w:t>事業</w:t>
      </w:r>
      <w:r w:rsidR="008E5157">
        <w:rPr>
          <w:rFonts w:asciiTheme="minorEastAsia" w:eastAsiaTheme="minorEastAsia" w:hAnsiTheme="minorEastAsia" w:hint="eastAsia"/>
          <w:szCs w:val="21"/>
        </w:rPr>
        <w:t>の</w:t>
      </w:r>
      <w:r w:rsidR="00DA3A35">
        <w:rPr>
          <w:rFonts w:asciiTheme="minorEastAsia" w:eastAsiaTheme="minorEastAsia" w:hAnsiTheme="minorEastAsia" w:hint="eastAsia"/>
          <w:szCs w:val="21"/>
        </w:rPr>
        <w:t>企画・</w:t>
      </w:r>
      <w:r w:rsidRPr="00F01526">
        <w:rPr>
          <w:rFonts w:asciiTheme="minorEastAsia" w:eastAsiaTheme="minorEastAsia" w:hAnsiTheme="minorEastAsia" w:hint="eastAsia"/>
          <w:szCs w:val="21"/>
        </w:rPr>
        <w:t>開発</w:t>
      </w:r>
      <w:r w:rsidR="008E5157">
        <w:rPr>
          <w:rFonts w:asciiTheme="minorEastAsia" w:eastAsiaTheme="minorEastAsia" w:hAnsiTheme="minorEastAsia" w:hint="eastAsia"/>
          <w:szCs w:val="21"/>
        </w:rPr>
        <w:t>等</w:t>
      </w:r>
      <w:r w:rsidRPr="00F01526">
        <w:rPr>
          <w:rFonts w:asciiTheme="minorEastAsia" w:eastAsiaTheme="minorEastAsia" w:hAnsiTheme="minorEastAsia" w:hint="eastAsia"/>
          <w:szCs w:val="21"/>
        </w:rPr>
        <w:t>に</w:t>
      </w:r>
      <w:r w:rsidR="00DA3A35">
        <w:rPr>
          <w:rFonts w:asciiTheme="minorEastAsia" w:eastAsiaTheme="minorEastAsia" w:hAnsiTheme="minorEastAsia" w:hint="eastAsia"/>
          <w:szCs w:val="21"/>
        </w:rPr>
        <w:t>関わる</w:t>
      </w:r>
      <w:r w:rsidRPr="00F01526">
        <w:rPr>
          <w:rFonts w:asciiTheme="minorEastAsia" w:eastAsiaTheme="minorEastAsia" w:hAnsiTheme="minorEastAsia" w:hint="eastAsia"/>
          <w:szCs w:val="21"/>
        </w:rPr>
        <w:t>方々にとっても、示唆に富む有用な情報が得られる機会と思われます。会員の皆様の多数のご参加をお待ちしております。</w:t>
      </w:r>
    </w:p>
    <w:p w14:paraId="12744358" w14:textId="77777777" w:rsidR="00963528" w:rsidRPr="00F01526" w:rsidRDefault="00963528" w:rsidP="004365D6">
      <w:pPr>
        <w:ind w:firstLineChars="100" w:firstLine="210"/>
        <w:rPr>
          <w:rFonts w:asciiTheme="minorEastAsia" w:eastAsiaTheme="minorEastAsia" w:hAnsiTheme="minorEastAsia"/>
          <w:szCs w:val="21"/>
        </w:rPr>
      </w:pPr>
    </w:p>
    <w:p w14:paraId="44BA7BB7" w14:textId="2D4FA46D" w:rsidR="00963528" w:rsidRPr="00963528" w:rsidRDefault="00963528" w:rsidP="00963528">
      <w:pPr>
        <w:autoSpaceDE w:val="0"/>
        <w:autoSpaceDN w:val="0"/>
        <w:adjustRightInd w:val="0"/>
        <w:jc w:val="left"/>
        <w:rPr>
          <w:rFonts w:asciiTheme="minorEastAsia" w:eastAsiaTheme="minorEastAsia" w:hAnsiTheme="minorEastAsia" w:cs="ＭＳ..捶."/>
          <w:color w:val="000000"/>
          <w:kern w:val="0"/>
          <w:szCs w:val="21"/>
        </w:rPr>
      </w:pPr>
      <w:r w:rsidRPr="00963528">
        <w:rPr>
          <w:rFonts w:asciiTheme="minorEastAsia" w:eastAsiaTheme="minorEastAsia" w:hAnsiTheme="minorEastAsia" w:cs="ＭＳ..捶."/>
          <w:color w:val="000000"/>
          <w:kern w:val="0"/>
          <w:sz w:val="24"/>
          <w:szCs w:val="24"/>
        </w:rPr>
        <w:t xml:space="preserve"> </w:t>
      </w:r>
      <w:r w:rsidRPr="00963528">
        <w:rPr>
          <w:rFonts w:asciiTheme="minorEastAsia" w:eastAsiaTheme="minorEastAsia" w:hAnsiTheme="minorEastAsia" w:cs="ＭＳ..捶." w:hint="eastAsia"/>
          <w:color w:val="000000"/>
          <w:kern w:val="0"/>
          <w:szCs w:val="21"/>
        </w:rPr>
        <w:t>なお、本講演は、講師から</w:t>
      </w:r>
      <w:r w:rsidRPr="00963528">
        <w:rPr>
          <w:rFonts w:asciiTheme="minorEastAsia" w:eastAsiaTheme="minorEastAsia" w:hAnsiTheme="minorEastAsia" w:cs="ＭＳ..捶."/>
          <w:color w:val="000000"/>
          <w:kern w:val="0"/>
          <w:szCs w:val="21"/>
        </w:rPr>
        <w:t xml:space="preserve">Face to face </w:t>
      </w:r>
      <w:r w:rsidRPr="00963528">
        <w:rPr>
          <w:rFonts w:asciiTheme="minorEastAsia" w:eastAsiaTheme="minorEastAsia" w:hAnsiTheme="minorEastAsia" w:cs="ＭＳ..捶." w:hint="eastAsia"/>
          <w:color w:val="000000"/>
          <w:kern w:val="0"/>
          <w:szCs w:val="21"/>
        </w:rPr>
        <w:t>で講演を受ける参加者の減少を避けるために、</w:t>
      </w:r>
      <w:r w:rsidRPr="00963528">
        <w:rPr>
          <w:rFonts w:asciiTheme="minorEastAsia" w:eastAsiaTheme="minorEastAsia" w:hAnsiTheme="minorEastAsia" w:cs="ＭＳ..捶."/>
          <w:color w:val="000000"/>
          <w:kern w:val="0"/>
          <w:szCs w:val="21"/>
        </w:rPr>
        <w:t xml:space="preserve">WEB </w:t>
      </w:r>
      <w:r w:rsidRPr="00963528">
        <w:rPr>
          <w:rFonts w:asciiTheme="minorEastAsia" w:eastAsiaTheme="minorEastAsia" w:hAnsiTheme="minorEastAsia" w:cs="ＭＳ..捶." w:hint="eastAsia"/>
          <w:color w:val="000000"/>
          <w:kern w:val="0"/>
          <w:szCs w:val="21"/>
        </w:rPr>
        <w:t>での開催はいたしません。</w:t>
      </w:r>
      <w:r w:rsidRPr="00963528">
        <w:rPr>
          <w:rFonts w:asciiTheme="minorEastAsia" w:eastAsiaTheme="minorEastAsia" w:hAnsiTheme="minorEastAsia" w:cs="ＭＳ..捶."/>
          <w:color w:val="000000"/>
          <w:kern w:val="0"/>
          <w:szCs w:val="21"/>
        </w:rPr>
        <w:t xml:space="preserve"> </w:t>
      </w:r>
    </w:p>
    <w:p w14:paraId="0D2F7EBC" w14:textId="4128FCBD" w:rsidR="00963528" w:rsidRPr="00963528" w:rsidRDefault="00963528" w:rsidP="00963528">
      <w:pPr>
        <w:snapToGrid w:val="0"/>
        <w:spacing w:line="300" w:lineRule="exact"/>
        <w:ind w:firstLineChars="100" w:firstLine="210"/>
        <w:rPr>
          <w:rFonts w:asciiTheme="minorEastAsia" w:eastAsiaTheme="minorEastAsia" w:hAnsiTheme="minorEastAsia"/>
        </w:rPr>
      </w:pPr>
      <w:r w:rsidRPr="00963528">
        <w:rPr>
          <w:rFonts w:asciiTheme="minorEastAsia" w:eastAsiaTheme="minorEastAsia" w:hAnsiTheme="minorEastAsia" w:cs="ＭＳ..捶." w:hint="eastAsia"/>
          <w:color w:val="000000"/>
          <w:kern w:val="0"/>
          <w:szCs w:val="21"/>
        </w:rPr>
        <w:t>また、月例研究会の終了後に講師を囲んで簡単な懇談会を開催いたします（近隣の飲食店にて開催したいと考えております）。是非、ご都合を付けて懇談会までのご出席をお願いいたします。</w:t>
      </w:r>
    </w:p>
    <w:p w14:paraId="59251F84" w14:textId="77777777" w:rsidR="004C16EA" w:rsidRPr="006F6E11" w:rsidRDefault="00ED63F5" w:rsidP="00A036BA">
      <w:pPr>
        <w:pStyle w:val="a4"/>
        <w:rPr>
          <w:rFonts w:ascii="ＭＳ 明朝" w:hAnsi="ＭＳ 明朝"/>
        </w:rPr>
      </w:pPr>
      <w:r w:rsidRPr="006F6E11">
        <w:rPr>
          <w:rFonts w:ascii="ＭＳ 明朝" w:hAnsi="ＭＳ 明朝" w:hint="eastAsia"/>
        </w:rPr>
        <w:t>敬具</w:t>
      </w:r>
    </w:p>
    <w:p w14:paraId="40CFAD86" w14:textId="77777777" w:rsidR="00963528" w:rsidRDefault="00963528" w:rsidP="00BC0E7D">
      <w:pPr>
        <w:ind w:left="309" w:hanging="206"/>
        <w:rPr>
          <w:rFonts w:ascii="ＭＳ 明朝" w:hAnsi="ＭＳ 明朝"/>
        </w:rPr>
      </w:pPr>
    </w:p>
    <w:p w14:paraId="24609283" w14:textId="158D8259" w:rsidR="00BC0E7D" w:rsidRDefault="00BC0E7D" w:rsidP="00BC0E7D">
      <w:pPr>
        <w:ind w:left="309" w:hanging="206"/>
        <w:rPr>
          <w:rFonts w:ascii="ＭＳ 明朝" w:hAnsi="ＭＳ 明朝"/>
        </w:rPr>
      </w:pPr>
      <w:r w:rsidRPr="00311281">
        <w:rPr>
          <w:rFonts w:ascii="ＭＳ 明朝" w:hAnsi="ＭＳ 明朝" w:hint="eastAsia"/>
        </w:rPr>
        <w:lastRenderedPageBreak/>
        <w:t>＊お申込みを頂いた後、当協会から振込先をご案内いたしますので、</w:t>
      </w:r>
      <w:r w:rsidRPr="00DA5A1F">
        <w:rPr>
          <w:rFonts w:ascii="ＭＳ 明朝" w:hAnsi="ＭＳ 明朝" w:hint="eastAsia"/>
        </w:rPr>
        <w:t>５営業日（</w:t>
      </w:r>
      <w:r w:rsidR="00963528" w:rsidRPr="00DA5A1F">
        <w:rPr>
          <w:rFonts w:ascii="ＭＳ 明朝" w:hAnsi="ＭＳ 明朝" w:hint="eastAsia"/>
        </w:rPr>
        <w:t>4/14</w:t>
      </w:r>
      <w:r w:rsidRPr="00DA5A1F">
        <w:rPr>
          <w:rFonts w:ascii="ＭＳ 明朝" w:hAnsi="ＭＳ 明朝" w:hint="eastAsia"/>
        </w:rPr>
        <w:t>）前までに参加費をお支払いください。期限までに入金が確認できない場合は、ご参加いただくことができません。入金を確認できた方には、３営業日（</w:t>
      </w:r>
      <w:r w:rsidR="00963528" w:rsidRPr="00DA5A1F">
        <w:rPr>
          <w:rFonts w:ascii="ＭＳ 明朝" w:hAnsi="ＭＳ 明朝" w:hint="eastAsia"/>
        </w:rPr>
        <w:t>4/18</w:t>
      </w:r>
      <w:r w:rsidRPr="00DA5A1F">
        <w:rPr>
          <w:rFonts w:ascii="ＭＳ 明朝" w:hAnsi="ＭＳ 明朝" w:hint="eastAsia"/>
        </w:rPr>
        <w:t>）前までに、</w:t>
      </w:r>
      <w:r w:rsidRPr="00A03372">
        <w:rPr>
          <w:rFonts w:ascii="ＭＳ 明朝" w:hAnsi="ＭＳ 明朝" w:hint="eastAsia"/>
        </w:rPr>
        <w:t>メールにて資料をお送りいたします</w:t>
      </w:r>
      <w:r w:rsidRPr="00453FC1">
        <w:rPr>
          <w:rFonts w:ascii="ＭＳ 明朝" w:hAnsi="ＭＳ 明朝" w:hint="eastAsia"/>
        </w:rPr>
        <w:t>（当日、会場でも配布資料をご準備いたします</w:t>
      </w:r>
      <w:r>
        <w:rPr>
          <w:rFonts w:ascii="ＭＳ 明朝" w:hAnsi="ＭＳ 明朝" w:hint="eastAsia"/>
        </w:rPr>
        <w:t>）</w:t>
      </w:r>
      <w:r w:rsidRPr="00311281">
        <w:rPr>
          <w:rFonts w:ascii="ＭＳ 明朝" w:hAnsi="ＭＳ 明朝" w:hint="eastAsia"/>
        </w:rPr>
        <w:t>。なお、資料送付後のキャンセル・返金はお請けいたしかねますので、あらかじめご了承ください。</w:t>
      </w:r>
    </w:p>
    <w:p w14:paraId="207525CF" w14:textId="1580E280" w:rsidR="0059446D" w:rsidRPr="00F97F4D" w:rsidRDefault="0059446D" w:rsidP="0059446D">
      <w:pPr>
        <w:ind w:left="309" w:hanging="206"/>
        <w:rPr>
          <w:rFonts w:ascii="ＭＳ 明朝" w:hAnsi="ＭＳ 明朝"/>
        </w:rPr>
      </w:pPr>
      <w:r w:rsidRPr="00F97F4D">
        <w:rPr>
          <w:rFonts w:ascii="ＭＳ 明朝" w:hAnsi="ＭＳ 明朝" w:hint="eastAsia"/>
        </w:rPr>
        <w:t>＊</w:t>
      </w:r>
      <w:r w:rsidRPr="00F97F4D">
        <w:rPr>
          <w:rFonts w:ascii="ＭＳ 明朝" w:hAnsi="ＭＳ 明朝" w:hint="eastAsia"/>
          <w:u w:val="single"/>
        </w:rPr>
        <w:t>本研究会は、日本弁理士会の継続研修としての認定を申請中です。本研修を受講し、所定の申請をすると、外部機関研修として選択科目：</w:t>
      </w:r>
      <w:r>
        <w:rPr>
          <w:rFonts w:ascii="ＭＳ 明朝" w:hAnsi="ＭＳ 明朝" w:hint="eastAsia"/>
          <w:u w:val="single"/>
        </w:rPr>
        <w:t>１</w:t>
      </w:r>
      <w:r w:rsidRPr="00F97F4D">
        <w:rPr>
          <w:rFonts w:ascii="ＭＳ 明朝" w:hAnsi="ＭＳ 明朝" w:hint="eastAsia"/>
          <w:u w:val="single"/>
        </w:rPr>
        <w:t>．５単位が認められる予定ですので、申込フォームの「</w:t>
      </w:r>
      <w:r>
        <w:rPr>
          <w:rFonts w:ascii="ＭＳ 明朝" w:hAnsi="ＭＳ 明朝" w:hint="eastAsia"/>
          <w:u w:val="single"/>
        </w:rPr>
        <w:t>弁理士登録番号</w:t>
      </w:r>
      <w:r w:rsidRPr="00F97F4D">
        <w:rPr>
          <w:rFonts w:ascii="ＭＳ 明朝" w:hAnsi="ＭＳ 明朝" w:hint="eastAsia"/>
          <w:u w:val="single"/>
        </w:rPr>
        <w:t>」の欄に、弁理士登録番号をご記入ください。</w:t>
      </w:r>
    </w:p>
    <w:p w14:paraId="27E17911" w14:textId="77777777" w:rsidR="00BC0E7D" w:rsidRPr="0059446D" w:rsidRDefault="00BC0E7D" w:rsidP="00BC0E7D">
      <w:pPr>
        <w:ind w:left="309" w:hanging="206"/>
        <w:rPr>
          <w:rFonts w:ascii="ＭＳ 明朝" w:hAnsi="ＭＳ 明朝"/>
        </w:rPr>
      </w:pPr>
    </w:p>
    <w:p w14:paraId="27BF5C88" w14:textId="77777777" w:rsidR="00BC0E7D" w:rsidRDefault="00BC0E7D" w:rsidP="00ED63F5">
      <w:pPr>
        <w:spacing w:line="360" w:lineRule="auto"/>
        <w:rPr>
          <w:rFonts w:ascii="ＭＳ Ｐゴシック"/>
          <w:b/>
        </w:rPr>
      </w:pPr>
    </w:p>
    <w:p w14:paraId="2AC6EA60" w14:textId="476278C1" w:rsidR="00ED63F5" w:rsidRPr="00F01526" w:rsidRDefault="00ED63F5" w:rsidP="00ED63F5">
      <w:pPr>
        <w:spacing w:line="360" w:lineRule="auto"/>
        <w:rPr>
          <w:rFonts w:ascii="ＭＳ Ｐゴシック"/>
          <w:b/>
        </w:rPr>
      </w:pPr>
      <w:r w:rsidRPr="00F01526">
        <w:rPr>
          <w:rFonts w:ascii="ＭＳ Ｐゴシック" w:hint="eastAsia"/>
          <w:b/>
        </w:rPr>
        <w:t>１．</w:t>
      </w:r>
      <w:r w:rsidRPr="00F01526">
        <w:rPr>
          <w:rFonts w:ascii="ＭＳ Ｐゴシック" w:hint="eastAsia"/>
          <w:b/>
        </w:rPr>
        <w:t>[</w:t>
      </w:r>
      <w:r w:rsidRPr="00F01526">
        <w:rPr>
          <w:rFonts w:ascii="ＭＳ Ｐゴシック" w:hint="eastAsia"/>
          <w:b/>
        </w:rPr>
        <w:t>研究会</w:t>
      </w:r>
      <w:r w:rsidRPr="00F01526">
        <w:rPr>
          <w:rFonts w:ascii="ＭＳ Ｐゴシック" w:hint="eastAsia"/>
          <w:b/>
        </w:rPr>
        <w:t>]</w:t>
      </w:r>
    </w:p>
    <w:p w14:paraId="2C1A2B29" w14:textId="04DC8F10" w:rsidR="00ED63F5" w:rsidRPr="00A246D6" w:rsidRDefault="00ED63F5">
      <w:pPr>
        <w:spacing w:line="240" w:lineRule="exact"/>
        <w:rPr>
          <w:rFonts w:asciiTheme="minorEastAsia" w:eastAsiaTheme="minorEastAsia" w:hAnsiTheme="minorEastAsia"/>
          <w:szCs w:val="21"/>
        </w:rPr>
      </w:pPr>
      <w:bookmarkStart w:id="7" w:name="_Hlk52026622"/>
      <w:r w:rsidRPr="003221E2">
        <w:rPr>
          <w:rFonts w:asciiTheme="minorEastAsia" w:eastAsiaTheme="minorEastAsia" w:hAnsiTheme="minorEastAsia" w:hint="eastAsia"/>
          <w:szCs w:val="21"/>
        </w:rPr>
        <w:t xml:space="preserve">　</w:t>
      </w:r>
      <w:r w:rsidRPr="00A246D6">
        <w:rPr>
          <w:rFonts w:asciiTheme="minorEastAsia" w:eastAsiaTheme="minorEastAsia" w:hAnsiTheme="minorEastAsia" w:hint="eastAsia"/>
          <w:szCs w:val="21"/>
        </w:rPr>
        <w:t>と　き：</w:t>
      </w:r>
      <w:r w:rsidR="00D4129D" w:rsidRPr="00A246D6">
        <w:rPr>
          <w:rFonts w:asciiTheme="minorEastAsia" w:eastAsiaTheme="minorEastAsia" w:hAnsiTheme="minorEastAsia" w:hint="eastAsia"/>
          <w:bCs/>
          <w:szCs w:val="21"/>
        </w:rPr>
        <w:t>２０２</w:t>
      </w:r>
      <w:r w:rsidR="00963528">
        <w:rPr>
          <w:rFonts w:asciiTheme="minorEastAsia" w:eastAsiaTheme="minorEastAsia" w:hAnsiTheme="minorEastAsia" w:hint="eastAsia"/>
          <w:bCs/>
          <w:szCs w:val="21"/>
        </w:rPr>
        <w:t>３</w:t>
      </w:r>
      <w:r w:rsidR="00D4129D" w:rsidRPr="00A246D6">
        <w:rPr>
          <w:rFonts w:asciiTheme="minorEastAsia" w:eastAsiaTheme="minorEastAsia" w:hAnsiTheme="minorEastAsia" w:hint="eastAsia"/>
          <w:bCs/>
          <w:szCs w:val="21"/>
        </w:rPr>
        <w:t>年</w:t>
      </w:r>
      <w:r w:rsidR="00963528">
        <w:rPr>
          <w:rFonts w:asciiTheme="minorEastAsia" w:eastAsiaTheme="minorEastAsia" w:hAnsiTheme="minorEastAsia" w:hint="eastAsia"/>
          <w:bCs/>
          <w:szCs w:val="21"/>
        </w:rPr>
        <w:t>４</w:t>
      </w:r>
      <w:r w:rsidR="00D4129D" w:rsidRPr="00A246D6">
        <w:rPr>
          <w:rFonts w:asciiTheme="minorEastAsia" w:eastAsiaTheme="minorEastAsia" w:hAnsiTheme="minorEastAsia" w:hint="eastAsia"/>
          <w:bCs/>
          <w:szCs w:val="21"/>
        </w:rPr>
        <w:t>月</w:t>
      </w:r>
      <w:r w:rsidR="00963528">
        <w:rPr>
          <w:rFonts w:asciiTheme="minorEastAsia" w:eastAsiaTheme="minorEastAsia" w:hAnsiTheme="minorEastAsia" w:hint="eastAsia"/>
          <w:bCs/>
          <w:szCs w:val="21"/>
        </w:rPr>
        <w:t>２１</w:t>
      </w:r>
      <w:r w:rsidR="00D4129D" w:rsidRPr="00A246D6">
        <w:rPr>
          <w:rFonts w:asciiTheme="minorEastAsia" w:eastAsiaTheme="minorEastAsia" w:hAnsiTheme="minorEastAsia" w:hint="eastAsia"/>
          <w:bCs/>
          <w:szCs w:val="21"/>
        </w:rPr>
        <w:t>日（</w:t>
      </w:r>
      <w:r w:rsidR="00963528">
        <w:rPr>
          <w:rFonts w:asciiTheme="minorEastAsia" w:eastAsiaTheme="minorEastAsia" w:hAnsiTheme="minorEastAsia" w:hint="eastAsia"/>
          <w:bCs/>
          <w:szCs w:val="21"/>
        </w:rPr>
        <w:t>金</w:t>
      </w:r>
      <w:r w:rsidR="009907D1" w:rsidRPr="00A246D6">
        <w:rPr>
          <w:rFonts w:asciiTheme="minorEastAsia" w:eastAsiaTheme="minorEastAsia" w:hAnsiTheme="minorEastAsia" w:hint="eastAsia"/>
          <w:bCs/>
          <w:szCs w:val="21"/>
        </w:rPr>
        <w:t>曜</w:t>
      </w:r>
      <w:r w:rsidR="00D4129D" w:rsidRPr="00A246D6">
        <w:rPr>
          <w:rFonts w:asciiTheme="minorEastAsia" w:eastAsiaTheme="minorEastAsia" w:hAnsiTheme="minorEastAsia" w:hint="eastAsia"/>
          <w:bCs/>
          <w:szCs w:val="21"/>
        </w:rPr>
        <w:t>日）１</w:t>
      </w:r>
      <w:r w:rsidR="00963528">
        <w:rPr>
          <w:rFonts w:asciiTheme="minorEastAsia" w:eastAsiaTheme="minorEastAsia" w:hAnsiTheme="minorEastAsia" w:hint="eastAsia"/>
          <w:bCs/>
          <w:szCs w:val="21"/>
        </w:rPr>
        <w:t>５</w:t>
      </w:r>
      <w:r w:rsidR="00D4129D" w:rsidRPr="00A246D6">
        <w:rPr>
          <w:rFonts w:asciiTheme="minorEastAsia" w:eastAsiaTheme="minorEastAsia" w:hAnsiTheme="minorEastAsia" w:hint="eastAsia"/>
          <w:bCs/>
          <w:szCs w:val="21"/>
        </w:rPr>
        <w:t>：００－１</w:t>
      </w:r>
      <w:r w:rsidR="002424DC" w:rsidRPr="00A246D6">
        <w:rPr>
          <w:rFonts w:asciiTheme="minorEastAsia" w:eastAsiaTheme="minorEastAsia" w:hAnsiTheme="minorEastAsia" w:hint="eastAsia"/>
          <w:bCs/>
          <w:szCs w:val="21"/>
        </w:rPr>
        <w:t>７</w:t>
      </w:r>
      <w:r w:rsidR="00D4129D" w:rsidRPr="00A246D6">
        <w:rPr>
          <w:rFonts w:asciiTheme="minorEastAsia" w:eastAsiaTheme="minorEastAsia" w:hAnsiTheme="minorEastAsia" w:hint="eastAsia"/>
          <w:bCs/>
          <w:szCs w:val="21"/>
        </w:rPr>
        <w:t>：００</w:t>
      </w:r>
    </w:p>
    <w:p w14:paraId="2C940EB3" w14:textId="0A728FB1" w:rsidR="009907D1" w:rsidRPr="00A246D6" w:rsidRDefault="00ED63F5" w:rsidP="009907D1">
      <w:pPr>
        <w:spacing w:line="240" w:lineRule="exact"/>
        <w:ind w:firstLine="219"/>
        <w:rPr>
          <w:rFonts w:asciiTheme="minorEastAsia" w:eastAsiaTheme="minorEastAsia" w:hAnsiTheme="minorEastAsia"/>
          <w:szCs w:val="21"/>
        </w:rPr>
      </w:pPr>
      <w:r w:rsidRPr="00A246D6">
        <w:rPr>
          <w:rFonts w:asciiTheme="minorEastAsia" w:eastAsiaTheme="minorEastAsia" w:hAnsiTheme="minorEastAsia" w:hint="eastAsia"/>
          <w:szCs w:val="21"/>
        </w:rPr>
        <w:t>ところ：</w:t>
      </w:r>
      <w:r w:rsidR="00963528">
        <w:rPr>
          <w:rFonts w:asciiTheme="minorEastAsia" w:eastAsiaTheme="minorEastAsia" w:hAnsiTheme="minorEastAsia" w:hint="eastAsia"/>
          <w:szCs w:val="21"/>
        </w:rPr>
        <w:t xml:space="preserve">大阪科学技術センター　</w:t>
      </w:r>
      <w:r w:rsidR="009074ED">
        <w:rPr>
          <w:rFonts w:asciiTheme="minorEastAsia" w:eastAsiaTheme="minorEastAsia" w:hAnsiTheme="minorEastAsia" w:hint="eastAsia"/>
          <w:szCs w:val="21"/>
        </w:rPr>
        <w:t>４</w:t>
      </w:r>
      <w:r w:rsidR="00963528" w:rsidRPr="009074ED">
        <w:rPr>
          <w:rFonts w:asciiTheme="minorEastAsia" w:eastAsiaTheme="minorEastAsia" w:hAnsiTheme="minorEastAsia" w:hint="eastAsia"/>
          <w:szCs w:val="21"/>
        </w:rPr>
        <w:t xml:space="preserve">階　</w:t>
      </w:r>
      <w:r w:rsidR="009074ED" w:rsidRPr="009074ED">
        <w:rPr>
          <w:rFonts w:asciiTheme="minorEastAsia" w:eastAsiaTheme="minorEastAsia" w:hAnsiTheme="minorEastAsia" w:hint="eastAsia"/>
          <w:szCs w:val="21"/>
        </w:rPr>
        <w:t>４０４号室</w:t>
      </w:r>
    </w:p>
    <w:p w14:paraId="15C30D00" w14:textId="28B6BD22" w:rsidR="00BD6C98" w:rsidRDefault="00ED63F5" w:rsidP="00963528">
      <w:pPr>
        <w:spacing w:line="240" w:lineRule="exact"/>
        <w:ind w:firstLine="219"/>
        <w:rPr>
          <w:rFonts w:asciiTheme="minorEastAsia" w:eastAsiaTheme="minorEastAsia" w:hAnsiTheme="minorEastAsia"/>
          <w:color w:val="000000"/>
          <w:szCs w:val="21"/>
        </w:rPr>
      </w:pPr>
      <w:r w:rsidRPr="002424DC">
        <w:rPr>
          <w:rFonts w:asciiTheme="minorEastAsia" w:eastAsiaTheme="minorEastAsia" w:hAnsiTheme="minorEastAsia" w:hint="eastAsia"/>
          <w:color w:val="000000"/>
          <w:szCs w:val="21"/>
        </w:rPr>
        <w:t>講　師：</w:t>
      </w:r>
      <w:r w:rsidR="00963528" w:rsidRPr="00963528">
        <w:rPr>
          <w:rFonts w:asciiTheme="minorEastAsia" w:eastAsiaTheme="minorEastAsia" w:hAnsiTheme="minorEastAsia" w:cs="Arial"/>
          <w:bCs/>
          <w:sz w:val="22"/>
          <w:szCs w:val="22"/>
        </w:rPr>
        <w:t>齊藤浩二</w:t>
      </w:r>
      <w:r w:rsidR="00963528" w:rsidRPr="00963528">
        <w:rPr>
          <w:rFonts w:asciiTheme="minorEastAsia" w:eastAsiaTheme="minorEastAsia" w:hAnsiTheme="minorEastAsia" w:hint="eastAsia"/>
          <w:bCs/>
          <w:color w:val="000000"/>
          <w:sz w:val="22"/>
          <w:szCs w:val="22"/>
        </w:rPr>
        <w:t>氏</w:t>
      </w:r>
      <w:r w:rsidR="00963528" w:rsidRPr="00963528">
        <w:rPr>
          <w:rFonts w:asciiTheme="minorEastAsia" w:eastAsiaTheme="minorEastAsia" w:hAnsiTheme="minorEastAsia" w:hint="eastAsia"/>
          <w:bCs/>
          <w:color w:val="000000"/>
          <w:w w:val="90"/>
          <w:sz w:val="22"/>
          <w:szCs w:val="22"/>
        </w:rPr>
        <w:t>（</w:t>
      </w:r>
      <w:r w:rsidR="00963528" w:rsidRPr="00963528">
        <w:rPr>
          <w:rFonts w:asciiTheme="minorEastAsia" w:eastAsiaTheme="minorEastAsia" w:hAnsiTheme="minorEastAsia" w:cs="Arial"/>
          <w:bCs/>
          <w:sz w:val="22"/>
          <w:szCs w:val="22"/>
        </w:rPr>
        <w:t>株式会社アシックス法務・知財統括部</w:t>
      </w:r>
      <w:r w:rsidR="00963528" w:rsidRPr="00963528">
        <w:rPr>
          <w:rFonts w:asciiTheme="minorEastAsia" w:eastAsiaTheme="minorEastAsia" w:hAnsiTheme="minorEastAsia" w:cs="Arial"/>
          <w:bCs/>
          <w:color w:val="BFBFBF" w:themeColor="background1" w:themeShade="BF"/>
          <w:sz w:val="22"/>
          <w:szCs w:val="22"/>
        </w:rPr>
        <w:t xml:space="preserve">　</w:t>
      </w:r>
      <w:r w:rsidR="00963528" w:rsidRPr="00963528">
        <w:rPr>
          <w:rFonts w:asciiTheme="minorEastAsia" w:eastAsiaTheme="minorEastAsia" w:hAnsiTheme="minorEastAsia" w:cs="Arial"/>
          <w:bCs/>
          <w:sz w:val="22"/>
          <w:szCs w:val="22"/>
        </w:rPr>
        <w:t>（元知的財産部長）</w:t>
      </w:r>
      <w:r w:rsidR="00963528" w:rsidRPr="00963528">
        <w:rPr>
          <w:rFonts w:asciiTheme="minorEastAsia" w:eastAsiaTheme="minorEastAsia" w:hAnsiTheme="minorEastAsia" w:hint="eastAsia"/>
          <w:bCs/>
          <w:color w:val="000000"/>
          <w:w w:val="90"/>
          <w:sz w:val="22"/>
          <w:szCs w:val="22"/>
        </w:rPr>
        <w:t>）</w:t>
      </w:r>
    </w:p>
    <w:p w14:paraId="32A2C044" w14:textId="77777777" w:rsidR="00963528" w:rsidRPr="002424DC" w:rsidRDefault="00963528" w:rsidP="00963528">
      <w:pPr>
        <w:spacing w:line="240" w:lineRule="exact"/>
        <w:ind w:firstLine="219"/>
        <w:rPr>
          <w:rFonts w:asciiTheme="minorEastAsia" w:eastAsiaTheme="minorEastAsia" w:hAnsiTheme="minorEastAsia"/>
          <w:bCs/>
          <w:color w:val="000000"/>
          <w:szCs w:val="21"/>
        </w:rPr>
      </w:pPr>
    </w:p>
    <w:p w14:paraId="3ACD3C23" w14:textId="4A4811E0" w:rsidR="002424DC" w:rsidRDefault="00BD6C98" w:rsidP="002424DC">
      <w:pPr>
        <w:spacing w:line="240" w:lineRule="exact"/>
        <w:ind w:leftChars="100" w:left="630" w:hangingChars="200" w:hanging="420"/>
        <w:rPr>
          <w:rFonts w:asciiTheme="minorEastAsia" w:eastAsiaTheme="minorEastAsia" w:hAnsiTheme="minorEastAsia"/>
          <w:bCs/>
          <w:color w:val="000000"/>
          <w:szCs w:val="21"/>
        </w:rPr>
      </w:pPr>
      <w:r w:rsidRPr="00A03372">
        <w:rPr>
          <w:rFonts w:asciiTheme="minorEastAsia" w:eastAsiaTheme="minorEastAsia" w:hAnsiTheme="minorEastAsia" w:hint="eastAsia"/>
          <w:bCs/>
          <w:color w:val="000000"/>
          <w:szCs w:val="21"/>
        </w:rPr>
        <w:t>講師略歴：</w:t>
      </w:r>
    </w:p>
    <w:p w14:paraId="592F716B" w14:textId="77777777" w:rsidR="009074ED" w:rsidRPr="009074ED" w:rsidRDefault="009074ED" w:rsidP="009074ED">
      <w:pPr>
        <w:pStyle w:val="af6"/>
        <w:ind w:firstLineChars="100" w:firstLine="210"/>
        <w:rPr>
          <w:rFonts w:asciiTheme="minorEastAsia" w:eastAsiaTheme="minorEastAsia" w:hAnsiTheme="minorEastAsia"/>
          <w:sz w:val="21"/>
          <w:szCs w:val="21"/>
        </w:rPr>
      </w:pPr>
      <w:r w:rsidRPr="009074ED">
        <w:rPr>
          <w:rFonts w:asciiTheme="minorEastAsia" w:eastAsiaTheme="minorEastAsia" w:hAnsiTheme="minorEastAsia" w:hint="eastAsia"/>
          <w:sz w:val="21"/>
          <w:szCs w:val="21"/>
        </w:rPr>
        <w:t>米国赴任を含む大手家電メーカーでの勤務を経て、2015年10月より現職。研究職を経験した後、1991年より知的財産部門に移籍、社内啓蒙・発明発掘・権利化・訴訟・契約・譲渡などの国内外知的財産関連実務を研鑽、また、経営に資する知的財産としてのブランド資産にフォーカスし、ブランド保護やブランド戦略実務にも携わる。アシックスでは知的財産部門の改革と共に、新規事業プロジェクトなどへの早期知的財産介入を呼びかけ、全社啓蒙及び知的財産リスクヘッジにも取り組む。</w:t>
      </w:r>
    </w:p>
    <w:p w14:paraId="6071866A" w14:textId="7E3E755C" w:rsidR="00DB439A" w:rsidRDefault="00DB439A" w:rsidP="002424DC">
      <w:pPr>
        <w:spacing w:line="240" w:lineRule="exact"/>
        <w:ind w:leftChars="100" w:left="630" w:hangingChars="200" w:hanging="420"/>
        <w:rPr>
          <w:rFonts w:asciiTheme="minorEastAsia" w:eastAsiaTheme="minorEastAsia" w:hAnsiTheme="minorEastAsia"/>
          <w:bCs/>
          <w:color w:val="000000"/>
          <w:szCs w:val="21"/>
        </w:rPr>
      </w:pPr>
    </w:p>
    <w:p w14:paraId="3D2936FE" w14:textId="77777777" w:rsidR="00DB439A" w:rsidRDefault="00DB439A" w:rsidP="002424DC">
      <w:pPr>
        <w:spacing w:line="240" w:lineRule="exact"/>
        <w:ind w:leftChars="100" w:left="630" w:hangingChars="200" w:hanging="420"/>
        <w:rPr>
          <w:rFonts w:asciiTheme="minorEastAsia" w:eastAsiaTheme="minorEastAsia" w:hAnsiTheme="minorEastAsia"/>
          <w:bCs/>
          <w:color w:val="000000"/>
          <w:szCs w:val="21"/>
        </w:rPr>
      </w:pPr>
    </w:p>
    <w:p w14:paraId="1BB6A842" w14:textId="51A792FC" w:rsidR="00ED63F5" w:rsidRPr="00A246D6" w:rsidRDefault="004E1922" w:rsidP="009907D1">
      <w:pPr>
        <w:spacing w:line="240" w:lineRule="exact"/>
        <w:ind w:firstLineChars="100" w:firstLine="210"/>
        <w:rPr>
          <w:rFonts w:asciiTheme="minorEastAsia" w:eastAsiaTheme="minorEastAsia" w:hAnsiTheme="minorEastAsia"/>
          <w:color w:val="000000"/>
          <w:kern w:val="0"/>
          <w:szCs w:val="21"/>
        </w:rPr>
      </w:pPr>
      <w:r w:rsidRPr="00A246D6">
        <w:rPr>
          <w:rFonts w:asciiTheme="minorEastAsia" w:eastAsiaTheme="minorEastAsia" w:hAnsiTheme="minorEastAsia" w:hint="eastAsia"/>
          <w:szCs w:val="21"/>
        </w:rPr>
        <w:t>司　会：関西研修委員</w:t>
      </w:r>
      <w:r w:rsidR="009F39C4" w:rsidRPr="00A246D6">
        <w:rPr>
          <w:rFonts w:asciiTheme="minorEastAsia" w:eastAsiaTheme="minorEastAsia" w:hAnsiTheme="minorEastAsia" w:hint="eastAsia"/>
          <w:szCs w:val="21"/>
        </w:rPr>
        <w:t xml:space="preserve">　</w:t>
      </w:r>
      <w:r w:rsidR="002424DC" w:rsidRPr="00A246D6">
        <w:rPr>
          <w:rFonts w:asciiTheme="minorEastAsia" w:eastAsiaTheme="minorEastAsia" w:hAnsiTheme="minorEastAsia" w:hint="eastAsia"/>
          <w:szCs w:val="21"/>
        </w:rPr>
        <w:t>桂　均</w:t>
      </w:r>
      <w:r w:rsidR="00623787" w:rsidRPr="00A246D6">
        <w:rPr>
          <w:rFonts w:asciiTheme="minorEastAsia" w:eastAsiaTheme="minorEastAsia" w:hAnsiTheme="minorEastAsia" w:hint="eastAsia"/>
          <w:szCs w:val="21"/>
        </w:rPr>
        <w:t>（</w:t>
      </w:r>
      <w:r w:rsidR="002424DC" w:rsidRPr="00A246D6">
        <w:rPr>
          <w:rFonts w:asciiTheme="minorEastAsia" w:eastAsiaTheme="minorEastAsia" w:hAnsiTheme="minorEastAsia" w:hint="eastAsia"/>
          <w:szCs w:val="21"/>
        </w:rPr>
        <w:t>パナソニックＩＰマネジメント株式会社</w:t>
      </w:r>
      <w:r w:rsidR="00623787" w:rsidRPr="00A246D6">
        <w:rPr>
          <w:rFonts w:asciiTheme="minorEastAsia" w:eastAsiaTheme="minorEastAsia" w:hAnsiTheme="minorEastAsia" w:hint="eastAsia"/>
          <w:szCs w:val="21"/>
        </w:rPr>
        <w:t>）</w:t>
      </w:r>
    </w:p>
    <w:bookmarkEnd w:id="7"/>
    <w:p w14:paraId="016FAEE3" w14:textId="3125B3AC" w:rsidR="003221E2" w:rsidRPr="00A246D6" w:rsidRDefault="00ED63F5" w:rsidP="006650E4">
      <w:pPr>
        <w:spacing w:line="240" w:lineRule="exact"/>
        <w:ind w:leftChars="100" w:left="1050" w:hangingChars="400" w:hanging="840"/>
        <w:rPr>
          <w:rFonts w:asciiTheme="minorEastAsia" w:eastAsiaTheme="minorEastAsia" w:hAnsiTheme="minorEastAsia"/>
          <w:szCs w:val="21"/>
        </w:rPr>
      </w:pPr>
      <w:r w:rsidRPr="00A246D6">
        <w:rPr>
          <w:rFonts w:asciiTheme="minorEastAsia" w:eastAsiaTheme="minorEastAsia" w:hAnsiTheme="minorEastAsia" w:hint="eastAsia"/>
          <w:szCs w:val="21"/>
        </w:rPr>
        <w:t>参加費：正会員</w:t>
      </w:r>
      <w:r w:rsidR="00E66172" w:rsidRPr="00A246D6">
        <w:rPr>
          <w:rFonts w:asciiTheme="minorEastAsia" w:eastAsiaTheme="minorEastAsia" w:hAnsiTheme="minorEastAsia" w:hint="eastAsia"/>
          <w:szCs w:val="21"/>
        </w:rPr>
        <w:t>５</w:t>
      </w:r>
      <w:r w:rsidRPr="00A246D6">
        <w:rPr>
          <w:rFonts w:asciiTheme="minorEastAsia" w:eastAsiaTheme="minorEastAsia" w:hAnsiTheme="minorEastAsia" w:hint="eastAsia"/>
          <w:szCs w:val="21"/>
        </w:rPr>
        <w:t>,０００円（同一組織のメンバーを含む）</w:t>
      </w:r>
    </w:p>
    <w:p w14:paraId="4961A6CC" w14:textId="2D4378BA" w:rsidR="00ED63F5" w:rsidRPr="00A246D6" w:rsidRDefault="00ED63F5" w:rsidP="003221E2">
      <w:pPr>
        <w:spacing w:line="240" w:lineRule="exact"/>
        <w:ind w:leftChars="500" w:left="1050"/>
        <w:rPr>
          <w:rFonts w:asciiTheme="minorEastAsia" w:eastAsiaTheme="minorEastAsia" w:hAnsiTheme="minorEastAsia"/>
          <w:szCs w:val="21"/>
        </w:rPr>
      </w:pPr>
      <w:r w:rsidRPr="00A246D6">
        <w:rPr>
          <w:rFonts w:asciiTheme="minorEastAsia" w:eastAsiaTheme="minorEastAsia" w:hAnsiTheme="minorEastAsia" w:hint="eastAsia"/>
          <w:szCs w:val="21"/>
        </w:rPr>
        <w:t>継続会員</w:t>
      </w:r>
      <w:r w:rsidR="00E66172" w:rsidRPr="00A246D6">
        <w:rPr>
          <w:rFonts w:asciiTheme="minorEastAsia" w:eastAsiaTheme="minorEastAsia" w:hAnsiTheme="minorEastAsia" w:hint="eastAsia"/>
          <w:szCs w:val="21"/>
        </w:rPr>
        <w:t>２</w:t>
      </w:r>
      <w:r w:rsidRPr="00A246D6">
        <w:rPr>
          <w:rFonts w:asciiTheme="minorEastAsia" w:eastAsiaTheme="minorEastAsia" w:hAnsiTheme="minorEastAsia" w:hint="eastAsia"/>
          <w:szCs w:val="21"/>
        </w:rPr>
        <w:t>,</w:t>
      </w:r>
      <w:r w:rsidR="00E66172" w:rsidRPr="00A246D6">
        <w:rPr>
          <w:rFonts w:asciiTheme="minorEastAsia" w:eastAsiaTheme="minorEastAsia" w:hAnsiTheme="minorEastAsia" w:hint="eastAsia"/>
          <w:szCs w:val="21"/>
        </w:rPr>
        <w:t>０</w:t>
      </w:r>
      <w:r w:rsidRPr="00A246D6">
        <w:rPr>
          <w:rFonts w:asciiTheme="minorEastAsia" w:eastAsiaTheme="minorEastAsia" w:hAnsiTheme="minorEastAsia" w:hint="eastAsia"/>
          <w:szCs w:val="21"/>
        </w:rPr>
        <w:t>００円</w:t>
      </w:r>
    </w:p>
    <w:p w14:paraId="4248AA24" w14:textId="65BB4C91" w:rsidR="00ED63F5" w:rsidRPr="00A246D6" w:rsidRDefault="009A5EE5" w:rsidP="006650E4">
      <w:pPr>
        <w:spacing w:line="240" w:lineRule="exact"/>
        <w:ind w:leftChars="500" w:left="1050"/>
        <w:rPr>
          <w:rFonts w:asciiTheme="minorEastAsia" w:eastAsiaTheme="minorEastAsia" w:hAnsiTheme="minorEastAsia"/>
          <w:szCs w:val="21"/>
        </w:rPr>
      </w:pPr>
      <w:r w:rsidRPr="00A246D6">
        <w:rPr>
          <w:rFonts w:asciiTheme="minorEastAsia" w:eastAsiaTheme="minorEastAsia" w:hAnsiTheme="minorEastAsia" w:hint="eastAsia"/>
          <w:szCs w:val="21"/>
        </w:rPr>
        <w:t>一般</w:t>
      </w:r>
      <w:r w:rsidR="00E66172" w:rsidRPr="00A246D6">
        <w:rPr>
          <w:rFonts w:asciiTheme="minorEastAsia" w:eastAsiaTheme="minorEastAsia" w:hAnsiTheme="minorEastAsia" w:hint="eastAsia"/>
          <w:szCs w:val="21"/>
        </w:rPr>
        <w:t>１０</w:t>
      </w:r>
      <w:r w:rsidRPr="00A246D6">
        <w:rPr>
          <w:rFonts w:asciiTheme="minorEastAsia" w:eastAsiaTheme="minorEastAsia" w:hAnsiTheme="minorEastAsia" w:hint="eastAsia"/>
          <w:szCs w:val="21"/>
        </w:rPr>
        <w:t>，０００円</w:t>
      </w:r>
    </w:p>
    <w:p w14:paraId="3AC4305C" w14:textId="618FCB87" w:rsidR="003221E2" w:rsidRPr="00A246D6" w:rsidRDefault="003221E2" w:rsidP="003221E2">
      <w:pPr>
        <w:ind w:leftChars="202" w:left="424" w:firstLineChars="1" w:firstLine="2"/>
        <w:rPr>
          <w:rFonts w:ascii="ＭＳ 明朝" w:hAnsi="ＭＳ 明朝"/>
          <w:bCs/>
          <w:sz w:val="18"/>
          <w:szCs w:val="18"/>
        </w:rPr>
      </w:pPr>
      <w:r w:rsidRPr="00A246D6">
        <w:rPr>
          <w:rFonts w:ascii="ＭＳ 明朝" w:hAnsi="ＭＳ 明朝" w:hint="eastAsia"/>
          <w:bCs/>
          <w:sz w:val="18"/>
          <w:szCs w:val="18"/>
        </w:rPr>
        <w:t>＊継続会員とは、55歳を超えて勤務先を退職した後も個人で会員資格を継続し、特別の年会費（2万円）を適用されている正会員です。（詳細は会員名簿の規則またはホームページをご参照ください。）</w:t>
      </w:r>
    </w:p>
    <w:p w14:paraId="7D02A3D4" w14:textId="77777777" w:rsidR="003221E2" w:rsidRPr="00A246D6" w:rsidRDefault="003221E2"/>
    <w:p w14:paraId="297AACBD" w14:textId="77777777" w:rsidR="00ED63F5" w:rsidRPr="00A246D6" w:rsidRDefault="00ED63F5">
      <w:pPr>
        <w:rPr>
          <w:rFonts w:ascii="ＭＳ 明朝"/>
          <w:b/>
        </w:rPr>
      </w:pPr>
      <w:r w:rsidRPr="00A246D6">
        <w:rPr>
          <w:rFonts w:ascii="ＭＳ 明朝" w:hint="eastAsia"/>
          <w:b/>
        </w:rPr>
        <w:t>２．［</w:t>
      </w:r>
      <w:r w:rsidR="00F832DF" w:rsidRPr="00A246D6">
        <w:rPr>
          <w:rFonts w:ascii="ＭＳ 明朝" w:hint="eastAsia"/>
          <w:b/>
        </w:rPr>
        <w:t>懇談会</w:t>
      </w:r>
      <w:r w:rsidRPr="00A246D6">
        <w:rPr>
          <w:rFonts w:ascii="ＭＳ 明朝" w:hint="eastAsia"/>
          <w:b/>
        </w:rPr>
        <w:t>］</w:t>
      </w:r>
    </w:p>
    <w:p w14:paraId="661A3120" w14:textId="1408B802" w:rsidR="00963528" w:rsidRPr="00963528" w:rsidRDefault="00963528" w:rsidP="00963528">
      <w:pPr>
        <w:autoSpaceDE w:val="0"/>
        <w:autoSpaceDN w:val="0"/>
        <w:adjustRightInd w:val="0"/>
        <w:jc w:val="left"/>
        <w:rPr>
          <w:rFonts w:asciiTheme="minorEastAsia" w:eastAsiaTheme="minorEastAsia" w:hAnsiTheme="minorEastAsia" w:cs="ＭＳ..捶."/>
          <w:color w:val="000000"/>
          <w:kern w:val="0"/>
          <w:szCs w:val="21"/>
        </w:rPr>
      </w:pPr>
      <w:r w:rsidRPr="00963528">
        <w:rPr>
          <w:rFonts w:asciiTheme="minorEastAsia" w:eastAsiaTheme="minorEastAsia" w:hAnsiTheme="minorEastAsia" w:cs="ＭＳ..捶." w:hint="eastAsia"/>
          <w:color w:val="000000"/>
          <w:kern w:val="0"/>
          <w:szCs w:val="21"/>
        </w:rPr>
        <w:t>と</w:t>
      </w:r>
      <w:r w:rsidRPr="00963528">
        <w:rPr>
          <w:rFonts w:asciiTheme="minorEastAsia" w:eastAsiaTheme="minorEastAsia" w:hAnsiTheme="minorEastAsia" w:cs="ＭＳ..捶."/>
          <w:color w:val="000000"/>
          <w:kern w:val="0"/>
          <w:szCs w:val="21"/>
        </w:rPr>
        <w:t xml:space="preserve"> </w:t>
      </w:r>
      <w:r w:rsidRPr="00963528">
        <w:rPr>
          <w:rFonts w:asciiTheme="minorEastAsia" w:eastAsiaTheme="minorEastAsia" w:hAnsiTheme="minorEastAsia" w:cs="ＭＳ..捶." w:hint="eastAsia"/>
          <w:color w:val="000000"/>
          <w:kern w:val="0"/>
          <w:szCs w:val="21"/>
        </w:rPr>
        <w:t>き：２０２３年</w:t>
      </w:r>
      <w:r>
        <w:rPr>
          <w:rFonts w:asciiTheme="minorEastAsia" w:eastAsiaTheme="minorEastAsia" w:hAnsiTheme="minorEastAsia" w:cs="ＭＳ..捶." w:hint="eastAsia"/>
          <w:color w:val="000000"/>
          <w:kern w:val="0"/>
          <w:szCs w:val="21"/>
        </w:rPr>
        <w:t>４</w:t>
      </w:r>
      <w:r w:rsidRPr="00963528">
        <w:rPr>
          <w:rFonts w:asciiTheme="minorEastAsia" w:eastAsiaTheme="minorEastAsia" w:hAnsiTheme="minorEastAsia" w:cs="ＭＳ..捶." w:hint="eastAsia"/>
          <w:color w:val="000000"/>
          <w:kern w:val="0"/>
          <w:szCs w:val="21"/>
        </w:rPr>
        <w:t>月</w:t>
      </w:r>
      <w:r>
        <w:rPr>
          <w:rFonts w:asciiTheme="minorEastAsia" w:eastAsiaTheme="minorEastAsia" w:hAnsiTheme="minorEastAsia" w:cs="ＭＳ..捶." w:hint="eastAsia"/>
          <w:color w:val="000000"/>
          <w:kern w:val="0"/>
          <w:szCs w:val="21"/>
        </w:rPr>
        <w:t>２１</w:t>
      </w:r>
      <w:r w:rsidRPr="00963528">
        <w:rPr>
          <w:rFonts w:asciiTheme="minorEastAsia" w:eastAsiaTheme="minorEastAsia" w:hAnsiTheme="minorEastAsia" w:cs="ＭＳ..捶." w:hint="eastAsia"/>
          <w:color w:val="000000"/>
          <w:kern w:val="0"/>
          <w:szCs w:val="21"/>
        </w:rPr>
        <w:t>日（</w:t>
      </w:r>
      <w:r>
        <w:rPr>
          <w:rFonts w:asciiTheme="minorEastAsia" w:eastAsiaTheme="minorEastAsia" w:hAnsiTheme="minorEastAsia" w:cs="ＭＳ..捶." w:hint="eastAsia"/>
          <w:color w:val="000000"/>
          <w:kern w:val="0"/>
          <w:szCs w:val="21"/>
        </w:rPr>
        <w:t>金</w:t>
      </w:r>
      <w:r w:rsidRPr="00963528">
        <w:rPr>
          <w:rFonts w:asciiTheme="minorEastAsia" w:eastAsiaTheme="minorEastAsia" w:hAnsiTheme="minorEastAsia" w:cs="ＭＳ..捶." w:hint="eastAsia"/>
          <w:color w:val="000000"/>
          <w:kern w:val="0"/>
          <w:szCs w:val="21"/>
        </w:rPr>
        <w:t>曜日）</w:t>
      </w:r>
      <w:r w:rsidRPr="00963528">
        <w:rPr>
          <w:rFonts w:asciiTheme="minorEastAsia" w:eastAsiaTheme="minorEastAsia" w:hAnsiTheme="minorEastAsia" w:cs="ＭＳ..捶."/>
          <w:color w:val="000000"/>
          <w:kern w:val="0"/>
          <w:szCs w:val="21"/>
        </w:rPr>
        <w:t xml:space="preserve"> </w:t>
      </w:r>
      <w:r w:rsidRPr="00963528">
        <w:rPr>
          <w:rFonts w:asciiTheme="minorEastAsia" w:eastAsiaTheme="minorEastAsia" w:hAnsiTheme="minorEastAsia" w:cs="ＭＳ..捶." w:hint="eastAsia"/>
          <w:color w:val="000000"/>
          <w:kern w:val="0"/>
          <w:szCs w:val="21"/>
        </w:rPr>
        <w:t>１７：００－１８：００</w:t>
      </w:r>
      <w:r w:rsidRPr="00963528">
        <w:rPr>
          <w:rFonts w:asciiTheme="minorEastAsia" w:eastAsiaTheme="minorEastAsia" w:hAnsiTheme="minorEastAsia" w:cs="ＭＳ..捶."/>
          <w:color w:val="000000"/>
          <w:kern w:val="0"/>
          <w:szCs w:val="21"/>
        </w:rPr>
        <w:t xml:space="preserve"> </w:t>
      </w:r>
    </w:p>
    <w:p w14:paraId="15DB77B6" w14:textId="77777777" w:rsidR="00963528" w:rsidRPr="00963528" w:rsidRDefault="00963528" w:rsidP="00963528">
      <w:pPr>
        <w:autoSpaceDE w:val="0"/>
        <w:autoSpaceDN w:val="0"/>
        <w:adjustRightInd w:val="0"/>
        <w:jc w:val="left"/>
        <w:rPr>
          <w:rFonts w:asciiTheme="minorEastAsia" w:eastAsiaTheme="minorEastAsia" w:hAnsiTheme="minorEastAsia" w:cs="ＭＳ..捶."/>
          <w:color w:val="000000"/>
          <w:kern w:val="0"/>
          <w:szCs w:val="21"/>
        </w:rPr>
      </w:pPr>
      <w:r w:rsidRPr="00963528">
        <w:rPr>
          <w:rFonts w:asciiTheme="minorEastAsia" w:eastAsiaTheme="minorEastAsia" w:hAnsiTheme="minorEastAsia" w:cs="ＭＳ..捶." w:hint="eastAsia"/>
          <w:color w:val="000000"/>
          <w:kern w:val="0"/>
          <w:szCs w:val="21"/>
        </w:rPr>
        <w:t>ところ：大阪科学技術センター周辺</w:t>
      </w:r>
      <w:r w:rsidRPr="00963528">
        <w:rPr>
          <w:rFonts w:asciiTheme="minorEastAsia" w:eastAsiaTheme="minorEastAsia" w:hAnsiTheme="minorEastAsia" w:cs="ＭＳ..捶."/>
          <w:color w:val="000000"/>
          <w:kern w:val="0"/>
          <w:szCs w:val="21"/>
        </w:rPr>
        <w:t xml:space="preserve"> </w:t>
      </w:r>
      <w:r w:rsidRPr="00963528">
        <w:rPr>
          <w:rFonts w:asciiTheme="minorEastAsia" w:eastAsiaTheme="minorEastAsia" w:hAnsiTheme="minorEastAsia" w:cs="ＭＳ..捶." w:hint="eastAsia"/>
          <w:color w:val="000000"/>
          <w:kern w:val="0"/>
          <w:szCs w:val="21"/>
        </w:rPr>
        <w:t>※近隣の飲食店で開催する予定です。</w:t>
      </w:r>
      <w:r w:rsidRPr="00963528">
        <w:rPr>
          <w:rFonts w:asciiTheme="minorEastAsia" w:eastAsiaTheme="minorEastAsia" w:hAnsiTheme="minorEastAsia" w:cs="ＭＳ..捶."/>
          <w:color w:val="000000"/>
          <w:kern w:val="0"/>
          <w:szCs w:val="21"/>
        </w:rPr>
        <w:t xml:space="preserve"> </w:t>
      </w:r>
    </w:p>
    <w:p w14:paraId="2B2946FA" w14:textId="52E50D60" w:rsidR="00963528" w:rsidRDefault="00963528" w:rsidP="004C16EA">
      <w:r w:rsidRPr="00963528">
        <w:rPr>
          <w:rFonts w:asciiTheme="minorEastAsia" w:eastAsiaTheme="minorEastAsia" w:hAnsiTheme="minorEastAsia" w:cs="ＭＳ..捶." w:hint="eastAsia"/>
          <w:color w:val="000000"/>
          <w:kern w:val="0"/>
          <w:szCs w:val="21"/>
        </w:rPr>
        <w:t>参加費：１，５００円</w:t>
      </w:r>
    </w:p>
    <w:p w14:paraId="07696D57" w14:textId="77777777" w:rsidR="00963528" w:rsidRDefault="00963528" w:rsidP="004C16EA"/>
    <w:p w14:paraId="21771217" w14:textId="77777777" w:rsidR="00A03372" w:rsidRPr="00A246D6" w:rsidRDefault="00A03372" w:rsidP="004C16EA"/>
    <w:p w14:paraId="4F1F934D" w14:textId="77777777" w:rsidR="00C24399" w:rsidRPr="00A246D6" w:rsidRDefault="00C24399">
      <w:pPr>
        <w:rPr>
          <w:rFonts w:ascii="ＭＳ 明朝"/>
          <w:b/>
        </w:rPr>
      </w:pPr>
      <w:r w:rsidRPr="00A246D6">
        <w:rPr>
          <w:rFonts w:ascii="ＭＳ 明朝" w:hint="eastAsia"/>
          <w:b/>
        </w:rPr>
        <w:t>３．［参加申し込み］</w:t>
      </w:r>
    </w:p>
    <w:p w14:paraId="0962DCB9" w14:textId="4A777475" w:rsidR="00A0719C" w:rsidRPr="00A246D6" w:rsidRDefault="00A0719C" w:rsidP="00A0719C">
      <w:pPr>
        <w:numPr>
          <w:ilvl w:val="0"/>
          <w:numId w:val="29"/>
        </w:numPr>
        <w:rPr>
          <w:rFonts w:ascii="ＭＳ 明朝"/>
        </w:rPr>
      </w:pPr>
      <w:r w:rsidRPr="00A246D6">
        <w:rPr>
          <w:rFonts w:ascii="ＭＳ 明朝" w:hint="eastAsia"/>
        </w:rPr>
        <w:t>申込期限</w:t>
      </w:r>
      <w:r w:rsidRPr="00DA5A1F">
        <w:rPr>
          <w:rFonts w:ascii="ＭＳ 明朝" w:hint="eastAsia"/>
        </w:rPr>
        <w:t>：</w:t>
      </w:r>
      <w:r w:rsidR="00F7586A" w:rsidRPr="00DA5A1F">
        <w:rPr>
          <w:rFonts w:ascii="ＭＳ 明朝" w:hint="eastAsia"/>
        </w:rPr>
        <w:t>２０</w:t>
      </w:r>
      <w:r w:rsidR="004163DC" w:rsidRPr="00DA5A1F">
        <w:rPr>
          <w:rFonts w:ascii="ＭＳ 明朝" w:hint="eastAsia"/>
        </w:rPr>
        <w:t>２</w:t>
      </w:r>
      <w:r w:rsidR="00963528" w:rsidRPr="00DA5A1F">
        <w:rPr>
          <w:rFonts w:ascii="ＭＳ 明朝" w:hint="eastAsia"/>
        </w:rPr>
        <w:t>３</w:t>
      </w:r>
      <w:r w:rsidR="00337F44" w:rsidRPr="00DA5A1F">
        <w:rPr>
          <w:rFonts w:ascii="ＭＳ 明朝" w:hint="eastAsia"/>
        </w:rPr>
        <w:t>年</w:t>
      </w:r>
      <w:r w:rsidR="00963528" w:rsidRPr="00DA5A1F">
        <w:rPr>
          <w:rFonts w:ascii="ＭＳ 明朝" w:hint="eastAsia"/>
        </w:rPr>
        <w:t>４</w:t>
      </w:r>
      <w:r w:rsidRPr="00DA5A1F">
        <w:rPr>
          <w:rFonts w:ascii="ＭＳ 明朝" w:hint="eastAsia"/>
        </w:rPr>
        <w:t>月</w:t>
      </w:r>
      <w:r w:rsidR="00963528" w:rsidRPr="00DA5A1F">
        <w:rPr>
          <w:rFonts w:ascii="ＭＳ 明朝" w:hint="eastAsia"/>
        </w:rPr>
        <w:t>１１</w:t>
      </w:r>
      <w:r w:rsidRPr="00DA5A1F">
        <w:rPr>
          <w:rFonts w:ascii="ＭＳ 明朝" w:hint="eastAsia"/>
        </w:rPr>
        <w:t>日（</w:t>
      </w:r>
      <w:r w:rsidR="00963528" w:rsidRPr="00DA5A1F">
        <w:rPr>
          <w:rFonts w:ascii="ＭＳ 明朝" w:hint="eastAsia"/>
        </w:rPr>
        <w:t>火</w:t>
      </w:r>
      <w:r w:rsidR="00337F44" w:rsidRPr="00DA5A1F">
        <w:rPr>
          <w:rFonts w:ascii="ＭＳ 明朝" w:hint="eastAsia"/>
        </w:rPr>
        <w:t>曜日</w:t>
      </w:r>
      <w:r w:rsidRPr="00DA5A1F">
        <w:rPr>
          <w:rFonts w:ascii="ＭＳ 明朝" w:hint="eastAsia"/>
        </w:rPr>
        <w:t>）</w:t>
      </w:r>
    </w:p>
    <w:p w14:paraId="30BA6054" w14:textId="14989EBA" w:rsidR="00A0719C" w:rsidRDefault="00A0719C" w:rsidP="00A0719C">
      <w:pPr>
        <w:ind w:left="435"/>
        <w:rPr>
          <w:rFonts w:ascii="ＭＳ 明朝"/>
        </w:rPr>
      </w:pPr>
      <w:r>
        <w:rPr>
          <w:rFonts w:ascii="ＭＳ 明朝" w:hint="eastAsia"/>
        </w:rPr>
        <w:t>＊LESJウェブサイト【</w:t>
      </w:r>
      <w:hyperlink r:id="rId12" w:history="1">
        <w:r w:rsidR="004E1922" w:rsidRPr="004E1922">
          <w:rPr>
            <w:rFonts w:ascii="ＭＳ 明朝" w:hAnsi="ＭＳ 明朝"/>
            <w:color w:val="0000FF"/>
            <w:u w:val="single"/>
          </w:rPr>
          <w:t>http://www.lesj.org/workshop/monthly/west.php</w:t>
        </w:r>
      </w:hyperlink>
      <w:r>
        <w:rPr>
          <w:rFonts w:ascii="ＭＳ 明朝" w:hint="eastAsia"/>
        </w:rPr>
        <w:t>】</w:t>
      </w:r>
      <w:r w:rsidR="00314330">
        <w:rPr>
          <w:rFonts w:ascii="ＭＳ 明朝" w:hint="eastAsia"/>
        </w:rPr>
        <w:t>よりお願いします</w:t>
      </w:r>
    </w:p>
    <w:p w14:paraId="1FB40A4F" w14:textId="3E89CBF6" w:rsidR="00DA3A35" w:rsidRDefault="00314330" w:rsidP="00BC0E7D">
      <w:pPr>
        <w:ind w:leftChars="207" w:left="435" w:firstLineChars="100" w:firstLine="210"/>
        <w:rPr>
          <w:rFonts w:ascii="ＭＳ 明朝"/>
        </w:rPr>
      </w:pPr>
      <w:r>
        <w:rPr>
          <w:rFonts w:ascii="ＭＳ 明朝" w:hint="eastAsia"/>
        </w:rPr>
        <w:t>（LESJウェブサイト以外からのお申込みは受け付けておりません）</w:t>
      </w:r>
    </w:p>
    <w:sectPr w:rsidR="00DA3A35">
      <w:footerReference w:type="even" r:id="rId13"/>
      <w:footerReference w:type="default" r:id="rId14"/>
      <w:type w:val="continuous"/>
      <w:pgSz w:w="11907" w:h="16840" w:code="9"/>
      <w:pgMar w:top="1134" w:right="1361" w:bottom="1134" w:left="1474" w:header="851" w:footer="851" w:gutter="0"/>
      <w:cols w:space="852"/>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72723" w14:textId="77777777" w:rsidR="00102537" w:rsidRDefault="00102537">
      <w:r>
        <w:separator/>
      </w:r>
    </w:p>
  </w:endnote>
  <w:endnote w:type="continuationSeparator" w:id="0">
    <w:p w14:paraId="377FBD1F" w14:textId="77777777" w:rsidR="00102537" w:rsidRDefault="00102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w:altName w:val="游ゴシック"/>
    <w:panose1 w:val="00000000000000000000"/>
    <w:charset w:val="80"/>
    <w:family w:val="roman"/>
    <w:notTrueType/>
    <w:pitch w:val="default"/>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ＭＳ..捶.">
    <w:altName w:val="ＭＳ."/>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31A96" w14:textId="77777777" w:rsidR="002A47F4" w:rsidRDefault="002A47F4">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446FB4A6" w14:textId="77777777" w:rsidR="002A47F4" w:rsidRDefault="002A47F4">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5686B" w14:textId="5C69B835" w:rsidR="002A47F4" w:rsidRDefault="002A47F4">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597C52">
      <w:rPr>
        <w:rStyle w:val="a9"/>
        <w:noProof/>
      </w:rPr>
      <w:t>3</w:t>
    </w:r>
    <w:r>
      <w:rPr>
        <w:rStyle w:val="a9"/>
      </w:rPr>
      <w:fldChar w:fldCharType="end"/>
    </w:r>
  </w:p>
  <w:p w14:paraId="69039368" w14:textId="77777777" w:rsidR="002A47F4" w:rsidRDefault="002A47F4">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C1DC0" w14:textId="77777777" w:rsidR="00102537" w:rsidRDefault="00102537">
      <w:r>
        <w:separator/>
      </w:r>
    </w:p>
  </w:footnote>
  <w:footnote w:type="continuationSeparator" w:id="0">
    <w:p w14:paraId="03CD0C3C" w14:textId="77777777" w:rsidR="00102537" w:rsidRDefault="001025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F3F2D"/>
    <w:multiLevelType w:val="singleLevel"/>
    <w:tmpl w:val="D80260F0"/>
    <w:lvl w:ilvl="0">
      <w:start w:val="2"/>
      <w:numFmt w:val="bullet"/>
      <w:lvlText w:val="☆"/>
      <w:lvlJc w:val="left"/>
      <w:pPr>
        <w:tabs>
          <w:tab w:val="num" w:pos="210"/>
        </w:tabs>
        <w:ind w:left="210" w:hanging="210"/>
      </w:pPr>
      <w:rPr>
        <w:rFonts w:ascii="ＭＳ ゴシック" w:hint="eastAsia"/>
      </w:rPr>
    </w:lvl>
  </w:abstractNum>
  <w:abstractNum w:abstractNumId="1" w15:restartNumberingAfterBreak="0">
    <w:nsid w:val="0B8D4F5A"/>
    <w:multiLevelType w:val="hybridMultilevel"/>
    <w:tmpl w:val="9794975E"/>
    <w:lvl w:ilvl="0" w:tplc="8B1078F4">
      <w:start w:val="2005"/>
      <w:numFmt w:val="decimal"/>
      <w:lvlText w:val="%1年"/>
      <w:lvlJc w:val="left"/>
      <w:pPr>
        <w:tabs>
          <w:tab w:val="num" w:pos="1155"/>
        </w:tabs>
        <w:ind w:left="1155" w:hanging="94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C820C3D"/>
    <w:multiLevelType w:val="multilevel"/>
    <w:tmpl w:val="77B61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0A6ACC"/>
    <w:multiLevelType w:val="hybridMultilevel"/>
    <w:tmpl w:val="E736A58E"/>
    <w:lvl w:ilvl="0" w:tplc="90582CAA">
      <w:start w:val="1999"/>
      <w:numFmt w:val="decimal"/>
      <w:lvlText w:val="%1年"/>
      <w:lvlJc w:val="left"/>
      <w:pPr>
        <w:tabs>
          <w:tab w:val="num" w:pos="1155"/>
        </w:tabs>
        <w:ind w:left="1155" w:hanging="73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0EDB2A9F"/>
    <w:multiLevelType w:val="singleLevel"/>
    <w:tmpl w:val="B66013E6"/>
    <w:lvl w:ilvl="0">
      <w:start w:val="1"/>
      <w:numFmt w:val="bullet"/>
      <w:lvlText w:val="・"/>
      <w:lvlJc w:val="left"/>
      <w:pPr>
        <w:tabs>
          <w:tab w:val="num" w:pos="210"/>
        </w:tabs>
        <w:ind w:left="210" w:hanging="210"/>
      </w:pPr>
      <w:rPr>
        <w:rFonts w:hint="eastAsia"/>
      </w:rPr>
    </w:lvl>
  </w:abstractNum>
  <w:abstractNum w:abstractNumId="5" w15:restartNumberingAfterBreak="0">
    <w:nsid w:val="15A21012"/>
    <w:multiLevelType w:val="singleLevel"/>
    <w:tmpl w:val="856AA232"/>
    <w:lvl w:ilvl="0">
      <w:start w:val="1"/>
      <w:numFmt w:val="decimalFullWidth"/>
      <w:lvlText w:val="［%1］"/>
      <w:lvlJc w:val="left"/>
      <w:pPr>
        <w:tabs>
          <w:tab w:val="num" w:pos="840"/>
        </w:tabs>
        <w:ind w:left="840" w:hanging="840"/>
      </w:pPr>
      <w:rPr>
        <w:rFonts w:hint="eastAsia"/>
      </w:rPr>
    </w:lvl>
  </w:abstractNum>
  <w:abstractNum w:abstractNumId="6" w15:restartNumberingAfterBreak="0">
    <w:nsid w:val="18B10457"/>
    <w:multiLevelType w:val="multilevel"/>
    <w:tmpl w:val="FDC872DE"/>
    <w:lvl w:ilvl="0">
      <w:start w:val="1989"/>
      <w:numFmt w:val="decimal"/>
      <w:lvlText w:val="%1年"/>
      <w:lvlJc w:val="left"/>
      <w:pPr>
        <w:tabs>
          <w:tab w:val="num" w:pos="1080"/>
        </w:tabs>
        <w:ind w:left="1080" w:hanging="10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D0804AB"/>
    <w:multiLevelType w:val="hybridMultilevel"/>
    <w:tmpl w:val="72E42EEC"/>
    <w:lvl w:ilvl="0" w:tplc="5232BA42">
      <w:start w:val="1"/>
      <w:numFmt w:val="decimal"/>
      <w:lvlText w:val="%1."/>
      <w:lvlJc w:val="left"/>
      <w:pPr>
        <w:tabs>
          <w:tab w:val="num" w:pos="720"/>
        </w:tabs>
        <w:ind w:left="720" w:hanging="360"/>
      </w:pPr>
    </w:lvl>
    <w:lvl w:ilvl="1" w:tplc="EBEC8354" w:tentative="1">
      <w:start w:val="1"/>
      <w:numFmt w:val="lowerLetter"/>
      <w:lvlText w:val="%2."/>
      <w:lvlJc w:val="left"/>
      <w:pPr>
        <w:tabs>
          <w:tab w:val="num" w:pos="1440"/>
        </w:tabs>
        <w:ind w:left="1440" w:hanging="360"/>
      </w:pPr>
    </w:lvl>
    <w:lvl w:ilvl="2" w:tplc="C5B43368" w:tentative="1">
      <w:start w:val="1"/>
      <w:numFmt w:val="lowerRoman"/>
      <w:lvlText w:val="%3."/>
      <w:lvlJc w:val="right"/>
      <w:pPr>
        <w:tabs>
          <w:tab w:val="num" w:pos="2160"/>
        </w:tabs>
        <w:ind w:left="2160" w:hanging="180"/>
      </w:pPr>
    </w:lvl>
    <w:lvl w:ilvl="3" w:tplc="85406670" w:tentative="1">
      <w:start w:val="1"/>
      <w:numFmt w:val="decimal"/>
      <w:lvlText w:val="%4."/>
      <w:lvlJc w:val="left"/>
      <w:pPr>
        <w:tabs>
          <w:tab w:val="num" w:pos="2880"/>
        </w:tabs>
        <w:ind w:left="2880" w:hanging="360"/>
      </w:pPr>
    </w:lvl>
    <w:lvl w:ilvl="4" w:tplc="46488FAE" w:tentative="1">
      <w:start w:val="1"/>
      <w:numFmt w:val="lowerLetter"/>
      <w:lvlText w:val="%5."/>
      <w:lvlJc w:val="left"/>
      <w:pPr>
        <w:tabs>
          <w:tab w:val="num" w:pos="3600"/>
        </w:tabs>
        <w:ind w:left="3600" w:hanging="360"/>
      </w:pPr>
    </w:lvl>
    <w:lvl w:ilvl="5" w:tplc="9D149E7E" w:tentative="1">
      <w:start w:val="1"/>
      <w:numFmt w:val="lowerRoman"/>
      <w:lvlText w:val="%6."/>
      <w:lvlJc w:val="right"/>
      <w:pPr>
        <w:tabs>
          <w:tab w:val="num" w:pos="4320"/>
        </w:tabs>
        <w:ind w:left="4320" w:hanging="180"/>
      </w:pPr>
    </w:lvl>
    <w:lvl w:ilvl="6" w:tplc="CC4E7B6C" w:tentative="1">
      <w:start w:val="1"/>
      <w:numFmt w:val="decimal"/>
      <w:lvlText w:val="%7."/>
      <w:lvlJc w:val="left"/>
      <w:pPr>
        <w:tabs>
          <w:tab w:val="num" w:pos="5040"/>
        </w:tabs>
        <w:ind w:left="5040" w:hanging="360"/>
      </w:pPr>
    </w:lvl>
    <w:lvl w:ilvl="7" w:tplc="6A943536" w:tentative="1">
      <w:start w:val="1"/>
      <w:numFmt w:val="lowerLetter"/>
      <w:lvlText w:val="%8."/>
      <w:lvlJc w:val="left"/>
      <w:pPr>
        <w:tabs>
          <w:tab w:val="num" w:pos="5760"/>
        </w:tabs>
        <w:ind w:left="5760" w:hanging="360"/>
      </w:pPr>
    </w:lvl>
    <w:lvl w:ilvl="8" w:tplc="CD4A08DE" w:tentative="1">
      <w:start w:val="1"/>
      <w:numFmt w:val="lowerRoman"/>
      <w:lvlText w:val="%9."/>
      <w:lvlJc w:val="right"/>
      <w:pPr>
        <w:tabs>
          <w:tab w:val="num" w:pos="6480"/>
        </w:tabs>
        <w:ind w:left="6480" w:hanging="180"/>
      </w:pPr>
    </w:lvl>
  </w:abstractNum>
  <w:abstractNum w:abstractNumId="8" w15:restartNumberingAfterBreak="0">
    <w:nsid w:val="2008159E"/>
    <w:multiLevelType w:val="hybridMultilevel"/>
    <w:tmpl w:val="B0A419E6"/>
    <w:lvl w:ilvl="0" w:tplc="5FA6E722">
      <w:start w:val="2005"/>
      <w:numFmt w:val="decimal"/>
      <w:lvlText w:val="%1年"/>
      <w:lvlJc w:val="left"/>
      <w:pPr>
        <w:tabs>
          <w:tab w:val="num" w:pos="1785"/>
        </w:tabs>
        <w:ind w:left="1785" w:hanging="945"/>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9" w15:restartNumberingAfterBreak="0">
    <w:nsid w:val="271D3918"/>
    <w:multiLevelType w:val="hybridMultilevel"/>
    <w:tmpl w:val="AB72CA1E"/>
    <w:lvl w:ilvl="0" w:tplc="9906FFEA">
      <w:start w:val="1"/>
      <w:numFmt w:val="bullet"/>
      <w:lvlText w:val="☆"/>
      <w:lvlJc w:val="left"/>
      <w:pPr>
        <w:tabs>
          <w:tab w:val="num" w:pos="792"/>
        </w:tabs>
        <w:ind w:left="792" w:hanging="360"/>
      </w:pPr>
      <w:rPr>
        <w:rFonts w:ascii="ＭＳ 明朝" w:eastAsia="ＭＳ 明朝" w:hAnsi="ＭＳ 明朝" w:cs="Times New Roman" w:hint="eastAsia"/>
      </w:rPr>
    </w:lvl>
    <w:lvl w:ilvl="1" w:tplc="604CC188" w:tentative="1">
      <w:start w:val="1"/>
      <w:numFmt w:val="bullet"/>
      <w:lvlText w:val=""/>
      <w:lvlJc w:val="left"/>
      <w:pPr>
        <w:tabs>
          <w:tab w:val="num" w:pos="1272"/>
        </w:tabs>
        <w:ind w:left="1272" w:hanging="420"/>
      </w:pPr>
      <w:rPr>
        <w:rFonts w:ascii="Wingdings" w:hAnsi="Wingdings" w:hint="default"/>
      </w:rPr>
    </w:lvl>
    <w:lvl w:ilvl="2" w:tplc="1F2A0888" w:tentative="1">
      <w:start w:val="1"/>
      <w:numFmt w:val="bullet"/>
      <w:lvlText w:val=""/>
      <w:lvlJc w:val="left"/>
      <w:pPr>
        <w:tabs>
          <w:tab w:val="num" w:pos="1692"/>
        </w:tabs>
        <w:ind w:left="1692" w:hanging="420"/>
      </w:pPr>
      <w:rPr>
        <w:rFonts w:ascii="Wingdings" w:hAnsi="Wingdings" w:hint="default"/>
      </w:rPr>
    </w:lvl>
    <w:lvl w:ilvl="3" w:tplc="8C4232C0" w:tentative="1">
      <w:start w:val="1"/>
      <w:numFmt w:val="bullet"/>
      <w:lvlText w:val=""/>
      <w:lvlJc w:val="left"/>
      <w:pPr>
        <w:tabs>
          <w:tab w:val="num" w:pos="2112"/>
        </w:tabs>
        <w:ind w:left="2112" w:hanging="420"/>
      </w:pPr>
      <w:rPr>
        <w:rFonts w:ascii="Wingdings" w:hAnsi="Wingdings" w:hint="default"/>
      </w:rPr>
    </w:lvl>
    <w:lvl w:ilvl="4" w:tplc="4FF02074" w:tentative="1">
      <w:start w:val="1"/>
      <w:numFmt w:val="bullet"/>
      <w:lvlText w:val=""/>
      <w:lvlJc w:val="left"/>
      <w:pPr>
        <w:tabs>
          <w:tab w:val="num" w:pos="2532"/>
        </w:tabs>
        <w:ind w:left="2532" w:hanging="420"/>
      </w:pPr>
      <w:rPr>
        <w:rFonts w:ascii="Wingdings" w:hAnsi="Wingdings" w:hint="default"/>
      </w:rPr>
    </w:lvl>
    <w:lvl w:ilvl="5" w:tplc="8D36DB3E" w:tentative="1">
      <w:start w:val="1"/>
      <w:numFmt w:val="bullet"/>
      <w:lvlText w:val=""/>
      <w:lvlJc w:val="left"/>
      <w:pPr>
        <w:tabs>
          <w:tab w:val="num" w:pos="2952"/>
        </w:tabs>
        <w:ind w:left="2952" w:hanging="420"/>
      </w:pPr>
      <w:rPr>
        <w:rFonts w:ascii="Wingdings" w:hAnsi="Wingdings" w:hint="default"/>
      </w:rPr>
    </w:lvl>
    <w:lvl w:ilvl="6" w:tplc="7BE47A1A" w:tentative="1">
      <w:start w:val="1"/>
      <w:numFmt w:val="bullet"/>
      <w:lvlText w:val=""/>
      <w:lvlJc w:val="left"/>
      <w:pPr>
        <w:tabs>
          <w:tab w:val="num" w:pos="3372"/>
        </w:tabs>
        <w:ind w:left="3372" w:hanging="420"/>
      </w:pPr>
      <w:rPr>
        <w:rFonts w:ascii="Wingdings" w:hAnsi="Wingdings" w:hint="default"/>
      </w:rPr>
    </w:lvl>
    <w:lvl w:ilvl="7" w:tplc="A790EAE2" w:tentative="1">
      <w:start w:val="1"/>
      <w:numFmt w:val="bullet"/>
      <w:lvlText w:val=""/>
      <w:lvlJc w:val="left"/>
      <w:pPr>
        <w:tabs>
          <w:tab w:val="num" w:pos="3792"/>
        </w:tabs>
        <w:ind w:left="3792" w:hanging="420"/>
      </w:pPr>
      <w:rPr>
        <w:rFonts w:ascii="Wingdings" w:hAnsi="Wingdings" w:hint="default"/>
      </w:rPr>
    </w:lvl>
    <w:lvl w:ilvl="8" w:tplc="A46EC0A2" w:tentative="1">
      <w:start w:val="1"/>
      <w:numFmt w:val="bullet"/>
      <w:lvlText w:val=""/>
      <w:lvlJc w:val="left"/>
      <w:pPr>
        <w:tabs>
          <w:tab w:val="num" w:pos="4212"/>
        </w:tabs>
        <w:ind w:left="4212" w:hanging="420"/>
      </w:pPr>
      <w:rPr>
        <w:rFonts w:ascii="Wingdings" w:hAnsi="Wingdings" w:hint="default"/>
      </w:rPr>
    </w:lvl>
  </w:abstractNum>
  <w:abstractNum w:abstractNumId="10" w15:restartNumberingAfterBreak="0">
    <w:nsid w:val="287C66DF"/>
    <w:multiLevelType w:val="hybridMultilevel"/>
    <w:tmpl w:val="849611B6"/>
    <w:lvl w:ilvl="0" w:tplc="8D28CC62">
      <w:start w:val="1"/>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1" w15:restartNumberingAfterBreak="0">
    <w:nsid w:val="2C765EF6"/>
    <w:multiLevelType w:val="singleLevel"/>
    <w:tmpl w:val="932C7D2C"/>
    <w:lvl w:ilvl="0">
      <w:start w:val="2"/>
      <w:numFmt w:val="bullet"/>
      <w:lvlText w:val="＊"/>
      <w:lvlJc w:val="left"/>
      <w:pPr>
        <w:tabs>
          <w:tab w:val="num" w:pos="210"/>
        </w:tabs>
        <w:ind w:left="210" w:hanging="210"/>
      </w:pPr>
      <w:rPr>
        <w:rFonts w:ascii="ＭＳ ゴシック" w:hint="eastAsia"/>
      </w:rPr>
    </w:lvl>
  </w:abstractNum>
  <w:abstractNum w:abstractNumId="12" w15:restartNumberingAfterBreak="0">
    <w:nsid w:val="2E0C380E"/>
    <w:multiLevelType w:val="hybridMultilevel"/>
    <w:tmpl w:val="0BCE2604"/>
    <w:lvl w:ilvl="0" w:tplc="4322DB00">
      <w:numFmt w:val="bullet"/>
      <w:lvlText w:val="＊"/>
      <w:lvlJc w:val="left"/>
      <w:pPr>
        <w:tabs>
          <w:tab w:val="num" w:pos="756"/>
        </w:tabs>
        <w:ind w:left="756" w:hanging="360"/>
      </w:pPr>
      <w:rPr>
        <w:rFonts w:ascii="Times New Roman" w:eastAsia="ＭＳ 明朝" w:hAnsi="Times New Roman" w:cs="Times New Roman" w:hint="default"/>
      </w:rPr>
    </w:lvl>
    <w:lvl w:ilvl="1" w:tplc="16E23C7E" w:tentative="1">
      <w:start w:val="1"/>
      <w:numFmt w:val="bullet"/>
      <w:lvlText w:val="o"/>
      <w:lvlJc w:val="left"/>
      <w:pPr>
        <w:tabs>
          <w:tab w:val="num" w:pos="1476"/>
        </w:tabs>
        <w:ind w:left="1476" w:hanging="360"/>
      </w:pPr>
      <w:rPr>
        <w:rFonts w:ascii="Courier New" w:hAnsi="Courier New" w:hint="default"/>
      </w:rPr>
    </w:lvl>
    <w:lvl w:ilvl="2" w:tplc="FC3AF998" w:tentative="1">
      <w:start w:val="1"/>
      <w:numFmt w:val="bullet"/>
      <w:lvlText w:val=""/>
      <w:lvlJc w:val="left"/>
      <w:pPr>
        <w:tabs>
          <w:tab w:val="num" w:pos="2196"/>
        </w:tabs>
        <w:ind w:left="2196" w:hanging="360"/>
      </w:pPr>
      <w:rPr>
        <w:rFonts w:ascii="Wingdings" w:hAnsi="Wingdings" w:hint="default"/>
      </w:rPr>
    </w:lvl>
    <w:lvl w:ilvl="3" w:tplc="FB5EDF56" w:tentative="1">
      <w:start w:val="1"/>
      <w:numFmt w:val="bullet"/>
      <w:lvlText w:val=""/>
      <w:lvlJc w:val="left"/>
      <w:pPr>
        <w:tabs>
          <w:tab w:val="num" w:pos="2916"/>
        </w:tabs>
        <w:ind w:left="2916" w:hanging="360"/>
      </w:pPr>
      <w:rPr>
        <w:rFonts w:ascii="Symbol" w:hAnsi="Symbol" w:hint="default"/>
      </w:rPr>
    </w:lvl>
    <w:lvl w:ilvl="4" w:tplc="9EE42304" w:tentative="1">
      <w:start w:val="1"/>
      <w:numFmt w:val="bullet"/>
      <w:lvlText w:val="o"/>
      <w:lvlJc w:val="left"/>
      <w:pPr>
        <w:tabs>
          <w:tab w:val="num" w:pos="3636"/>
        </w:tabs>
        <w:ind w:left="3636" w:hanging="360"/>
      </w:pPr>
      <w:rPr>
        <w:rFonts w:ascii="Courier New" w:hAnsi="Courier New" w:hint="default"/>
      </w:rPr>
    </w:lvl>
    <w:lvl w:ilvl="5" w:tplc="CC5A1A6E" w:tentative="1">
      <w:start w:val="1"/>
      <w:numFmt w:val="bullet"/>
      <w:lvlText w:val=""/>
      <w:lvlJc w:val="left"/>
      <w:pPr>
        <w:tabs>
          <w:tab w:val="num" w:pos="4356"/>
        </w:tabs>
        <w:ind w:left="4356" w:hanging="360"/>
      </w:pPr>
      <w:rPr>
        <w:rFonts w:ascii="Wingdings" w:hAnsi="Wingdings" w:hint="default"/>
      </w:rPr>
    </w:lvl>
    <w:lvl w:ilvl="6" w:tplc="5D2847E0" w:tentative="1">
      <w:start w:val="1"/>
      <w:numFmt w:val="bullet"/>
      <w:lvlText w:val=""/>
      <w:lvlJc w:val="left"/>
      <w:pPr>
        <w:tabs>
          <w:tab w:val="num" w:pos="5076"/>
        </w:tabs>
        <w:ind w:left="5076" w:hanging="360"/>
      </w:pPr>
      <w:rPr>
        <w:rFonts w:ascii="Symbol" w:hAnsi="Symbol" w:hint="default"/>
      </w:rPr>
    </w:lvl>
    <w:lvl w:ilvl="7" w:tplc="DEB8E31A" w:tentative="1">
      <w:start w:val="1"/>
      <w:numFmt w:val="bullet"/>
      <w:lvlText w:val="o"/>
      <w:lvlJc w:val="left"/>
      <w:pPr>
        <w:tabs>
          <w:tab w:val="num" w:pos="5796"/>
        </w:tabs>
        <w:ind w:left="5796" w:hanging="360"/>
      </w:pPr>
      <w:rPr>
        <w:rFonts w:ascii="Courier New" w:hAnsi="Courier New" w:hint="default"/>
      </w:rPr>
    </w:lvl>
    <w:lvl w:ilvl="8" w:tplc="FCE802D4" w:tentative="1">
      <w:start w:val="1"/>
      <w:numFmt w:val="bullet"/>
      <w:lvlText w:val=""/>
      <w:lvlJc w:val="left"/>
      <w:pPr>
        <w:tabs>
          <w:tab w:val="num" w:pos="6516"/>
        </w:tabs>
        <w:ind w:left="6516" w:hanging="360"/>
      </w:pPr>
      <w:rPr>
        <w:rFonts w:ascii="Wingdings" w:hAnsi="Wingdings" w:hint="default"/>
      </w:rPr>
    </w:lvl>
  </w:abstractNum>
  <w:abstractNum w:abstractNumId="13" w15:restartNumberingAfterBreak="0">
    <w:nsid w:val="30A01C81"/>
    <w:multiLevelType w:val="hybridMultilevel"/>
    <w:tmpl w:val="E9B8D7DA"/>
    <w:lvl w:ilvl="0" w:tplc="672447E0">
      <w:start w:val="200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30BB27D7"/>
    <w:multiLevelType w:val="hybridMultilevel"/>
    <w:tmpl w:val="BFA841C6"/>
    <w:lvl w:ilvl="0" w:tplc="9F9A7DC0">
      <w:start w:val="1999"/>
      <w:numFmt w:val="decimal"/>
      <w:lvlText w:val="%1年"/>
      <w:lvlJc w:val="left"/>
      <w:pPr>
        <w:tabs>
          <w:tab w:val="num" w:pos="1155"/>
        </w:tabs>
        <w:ind w:left="1155" w:hanging="94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332418BB"/>
    <w:multiLevelType w:val="hybridMultilevel"/>
    <w:tmpl w:val="89CE4A40"/>
    <w:lvl w:ilvl="0" w:tplc="428C54B4">
      <w:start w:val="1"/>
      <w:numFmt w:val="decimalFullWidth"/>
      <w:lvlText w:val="［%1］"/>
      <w:lvlJc w:val="left"/>
      <w:pPr>
        <w:tabs>
          <w:tab w:val="num" w:pos="1080"/>
        </w:tabs>
        <w:ind w:left="1080" w:hanging="720"/>
      </w:pPr>
      <w:rPr>
        <w:rFonts w:hint="eastAsia"/>
      </w:rPr>
    </w:lvl>
    <w:lvl w:ilvl="1" w:tplc="CEDC5110" w:tentative="1">
      <w:start w:val="1"/>
      <w:numFmt w:val="lowerLetter"/>
      <w:lvlText w:val="%2."/>
      <w:lvlJc w:val="left"/>
      <w:pPr>
        <w:tabs>
          <w:tab w:val="num" w:pos="1440"/>
        </w:tabs>
        <w:ind w:left="1440" w:hanging="360"/>
      </w:pPr>
    </w:lvl>
    <w:lvl w:ilvl="2" w:tplc="233E6FAE" w:tentative="1">
      <w:start w:val="1"/>
      <w:numFmt w:val="lowerRoman"/>
      <w:lvlText w:val="%3."/>
      <w:lvlJc w:val="right"/>
      <w:pPr>
        <w:tabs>
          <w:tab w:val="num" w:pos="2160"/>
        </w:tabs>
        <w:ind w:left="2160" w:hanging="180"/>
      </w:pPr>
    </w:lvl>
    <w:lvl w:ilvl="3" w:tplc="F26EF4FC" w:tentative="1">
      <w:start w:val="1"/>
      <w:numFmt w:val="decimal"/>
      <w:lvlText w:val="%4."/>
      <w:lvlJc w:val="left"/>
      <w:pPr>
        <w:tabs>
          <w:tab w:val="num" w:pos="2880"/>
        </w:tabs>
        <w:ind w:left="2880" w:hanging="360"/>
      </w:pPr>
    </w:lvl>
    <w:lvl w:ilvl="4" w:tplc="F158759C" w:tentative="1">
      <w:start w:val="1"/>
      <w:numFmt w:val="lowerLetter"/>
      <w:lvlText w:val="%5."/>
      <w:lvlJc w:val="left"/>
      <w:pPr>
        <w:tabs>
          <w:tab w:val="num" w:pos="3600"/>
        </w:tabs>
        <w:ind w:left="3600" w:hanging="360"/>
      </w:pPr>
    </w:lvl>
    <w:lvl w:ilvl="5" w:tplc="581EE74A" w:tentative="1">
      <w:start w:val="1"/>
      <w:numFmt w:val="lowerRoman"/>
      <w:lvlText w:val="%6."/>
      <w:lvlJc w:val="right"/>
      <w:pPr>
        <w:tabs>
          <w:tab w:val="num" w:pos="4320"/>
        </w:tabs>
        <w:ind w:left="4320" w:hanging="180"/>
      </w:pPr>
    </w:lvl>
    <w:lvl w:ilvl="6" w:tplc="BE8C9B6E" w:tentative="1">
      <w:start w:val="1"/>
      <w:numFmt w:val="decimal"/>
      <w:lvlText w:val="%7."/>
      <w:lvlJc w:val="left"/>
      <w:pPr>
        <w:tabs>
          <w:tab w:val="num" w:pos="5040"/>
        </w:tabs>
        <w:ind w:left="5040" w:hanging="360"/>
      </w:pPr>
    </w:lvl>
    <w:lvl w:ilvl="7" w:tplc="65889948" w:tentative="1">
      <w:start w:val="1"/>
      <w:numFmt w:val="lowerLetter"/>
      <w:lvlText w:val="%8."/>
      <w:lvlJc w:val="left"/>
      <w:pPr>
        <w:tabs>
          <w:tab w:val="num" w:pos="5760"/>
        </w:tabs>
        <w:ind w:left="5760" w:hanging="360"/>
      </w:pPr>
    </w:lvl>
    <w:lvl w:ilvl="8" w:tplc="EB4094E6" w:tentative="1">
      <w:start w:val="1"/>
      <w:numFmt w:val="lowerRoman"/>
      <w:lvlText w:val="%9."/>
      <w:lvlJc w:val="right"/>
      <w:pPr>
        <w:tabs>
          <w:tab w:val="num" w:pos="6480"/>
        </w:tabs>
        <w:ind w:left="6480" w:hanging="180"/>
      </w:pPr>
    </w:lvl>
  </w:abstractNum>
  <w:abstractNum w:abstractNumId="16" w15:restartNumberingAfterBreak="0">
    <w:nsid w:val="34490C0A"/>
    <w:multiLevelType w:val="hybridMultilevel"/>
    <w:tmpl w:val="11FEA3E2"/>
    <w:lvl w:ilvl="0" w:tplc="3272AD38">
      <w:start w:val="2"/>
      <w:numFmt w:val="decimalFullWidth"/>
      <w:lvlText w:val="%1．"/>
      <w:lvlJc w:val="left"/>
      <w:pPr>
        <w:tabs>
          <w:tab w:val="num" w:pos="693"/>
        </w:tabs>
        <w:ind w:left="693" w:hanging="408"/>
      </w:pPr>
      <w:rPr>
        <w:rFonts w:hint="eastAsia"/>
      </w:rPr>
    </w:lvl>
    <w:lvl w:ilvl="1" w:tplc="D1BCC402" w:tentative="1">
      <w:start w:val="1"/>
      <w:numFmt w:val="lowerLetter"/>
      <w:lvlText w:val="%2."/>
      <w:lvlJc w:val="left"/>
      <w:pPr>
        <w:tabs>
          <w:tab w:val="num" w:pos="1365"/>
        </w:tabs>
        <w:ind w:left="1365" w:hanging="360"/>
      </w:pPr>
    </w:lvl>
    <w:lvl w:ilvl="2" w:tplc="263A03DE" w:tentative="1">
      <w:start w:val="1"/>
      <w:numFmt w:val="lowerRoman"/>
      <w:lvlText w:val="%3."/>
      <w:lvlJc w:val="right"/>
      <w:pPr>
        <w:tabs>
          <w:tab w:val="num" w:pos="2085"/>
        </w:tabs>
        <w:ind w:left="2085" w:hanging="180"/>
      </w:pPr>
    </w:lvl>
    <w:lvl w:ilvl="3" w:tplc="9B5CB3D8" w:tentative="1">
      <w:start w:val="1"/>
      <w:numFmt w:val="decimal"/>
      <w:lvlText w:val="%4."/>
      <w:lvlJc w:val="left"/>
      <w:pPr>
        <w:tabs>
          <w:tab w:val="num" w:pos="2805"/>
        </w:tabs>
        <w:ind w:left="2805" w:hanging="360"/>
      </w:pPr>
    </w:lvl>
    <w:lvl w:ilvl="4" w:tplc="03DA2262" w:tentative="1">
      <w:start w:val="1"/>
      <w:numFmt w:val="lowerLetter"/>
      <w:lvlText w:val="%5."/>
      <w:lvlJc w:val="left"/>
      <w:pPr>
        <w:tabs>
          <w:tab w:val="num" w:pos="3525"/>
        </w:tabs>
        <w:ind w:left="3525" w:hanging="360"/>
      </w:pPr>
    </w:lvl>
    <w:lvl w:ilvl="5" w:tplc="62A81B08" w:tentative="1">
      <w:start w:val="1"/>
      <w:numFmt w:val="lowerRoman"/>
      <w:lvlText w:val="%6."/>
      <w:lvlJc w:val="right"/>
      <w:pPr>
        <w:tabs>
          <w:tab w:val="num" w:pos="4245"/>
        </w:tabs>
        <w:ind w:left="4245" w:hanging="180"/>
      </w:pPr>
    </w:lvl>
    <w:lvl w:ilvl="6" w:tplc="88B6470C" w:tentative="1">
      <w:start w:val="1"/>
      <w:numFmt w:val="decimal"/>
      <w:lvlText w:val="%7."/>
      <w:lvlJc w:val="left"/>
      <w:pPr>
        <w:tabs>
          <w:tab w:val="num" w:pos="4965"/>
        </w:tabs>
        <w:ind w:left="4965" w:hanging="360"/>
      </w:pPr>
    </w:lvl>
    <w:lvl w:ilvl="7" w:tplc="0F48B98E" w:tentative="1">
      <w:start w:val="1"/>
      <w:numFmt w:val="lowerLetter"/>
      <w:lvlText w:val="%8."/>
      <w:lvlJc w:val="left"/>
      <w:pPr>
        <w:tabs>
          <w:tab w:val="num" w:pos="5685"/>
        </w:tabs>
        <w:ind w:left="5685" w:hanging="360"/>
      </w:pPr>
    </w:lvl>
    <w:lvl w:ilvl="8" w:tplc="1430C1AE" w:tentative="1">
      <w:start w:val="1"/>
      <w:numFmt w:val="lowerRoman"/>
      <w:lvlText w:val="%9."/>
      <w:lvlJc w:val="right"/>
      <w:pPr>
        <w:tabs>
          <w:tab w:val="num" w:pos="6405"/>
        </w:tabs>
        <w:ind w:left="6405" w:hanging="180"/>
      </w:pPr>
    </w:lvl>
  </w:abstractNum>
  <w:abstractNum w:abstractNumId="17" w15:restartNumberingAfterBreak="0">
    <w:nsid w:val="36286974"/>
    <w:multiLevelType w:val="hybridMultilevel"/>
    <w:tmpl w:val="E0ACC3B2"/>
    <w:lvl w:ilvl="0" w:tplc="8924A588">
      <w:start w:val="2005"/>
      <w:numFmt w:val="decimal"/>
      <w:lvlText w:val="%1年"/>
      <w:lvlJc w:val="left"/>
      <w:pPr>
        <w:tabs>
          <w:tab w:val="num" w:pos="1365"/>
        </w:tabs>
        <w:ind w:left="1365" w:hanging="94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366205CF"/>
    <w:multiLevelType w:val="hybridMultilevel"/>
    <w:tmpl w:val="FB020F7A"/>
    <w:lvl w:ilvl="0" w:tplc="3FB8DF4E">
      <w:start w:val="3"/>
      <w:numFmt w:val="bullet"/>
      <w:lvlText w:val="☆"/>
      <w:lvlJc w:val="left"/>
      <w:pPr>
        <w:tabs>
          <w:tab w:val="num" w:pos="645"/>
        </w:tabs>
        <w:ind w:left="645" w:hanging="360"/>
      </w:pPr>
      <w:rPr>
        <w:rFonts w:ascii="ＭＳ ゴシック" w:eastAsia="ＭＳ ゴシック" w:hAnsi="Century" w:cs="Times New Roman" w:hint="eastAsia"/>
      </w:rPr>
    </w:lvl>
    <w:lvl w:ilvl="1" w:tplc="56D8F5BC" w:tentative="1">
      <w:start w:val="1"/>
      <w:numFmt w:val="bullet"/>
      <w:lvlText w:val=""/>
      <w:lvlJc w:val="left"/>
      <w:pPr>
        <w:tabs>
          <w:tab w:val="num" w:pos="1125"/>
        </w:tabs>
        <w:ind w:left="1125" w:hanging="420"/>
      </w:pPr>
      <w:rPr>
        <w:rFonts w:ascii="Wingdings" w:hAnsi="Wingdings" w:hint="default"/>
      </w:rPr>
    </w:lvl>
    <w:lvl w:ilvl="2" w:tplc="DED2D18A" w:tentative="1">
      <w:start w:val="1"/>
      <w:numFmt w:val="bullet"/>
      <w:lvlText w:val=""/>
      <w:lvlJc w:val="left"/>
      <w:pPr>
        <w:tabs>
          <w:tab w:val="num" w:pos="1545"/>
        </w:tabs>
        <w:ind w:left="1545" w:hanging="420"/>
      </w:pPr>
      <w:rPr>
        <w:rFonts w:ascii="Wingdings" w:hAnsi="Wingdings" w:hint="default"/>
      </w:rPr>
    </w:lvl>
    <w:lvl w:ilvl="3" w:tplc="4FBEB28A" w:tentative="1">
      <w:start w:val="1"/>
      <w:numFmt w:val="bullet"/>
      <w:lvlText w:val=""/>
      <w:lvlJc w:val="left"/>
      <w:pPr>
        <w:tabs>
          <w:tab w:val="num" w:pos="1965"/>
        </w:tabs>
        <w:ind w:left="1965" w:hanging="420"/>
      </w:pPr>
      <w:rPr>
        <w:rFonts w:ascii="Wingdings" w:hAnsi="Wingdings" w:hint="default"/>
      </w:rPr>
    </w:lvl>
    <w:lvl w:ilvl="4" w:tplc="EF04339C" w:tentative="1">
      <w:start w:val="1"/>
      <w:numFmt w:val="bullet"/>
      <w:lvlText w:val=""/>
      <w:lvlJc w:val="left"/>
      <w:pPr>
        <w:tabs>
          <w:tab w:val="num" w:pos="2385"/>
        </w:tabs>
        <w:ind w:left="2385" w:hanging="420"/>
      </w:pPr>
      <w:rPr>
        <w:rFonts w:ascii="Wingdings" w:hAnsi="Wingdings" w:hint="default"/>
      </w:rPr>
    </w:lvl>
    <w:lvl w:ilvl="5" w:tplc="682AA9F6" w:tentative="1">
      <w:start w:val="1"/>
      <w:numFmt w:val="bullet"/>
      <w:lvlText w:val=""/>
      <w:lvlJc w:val="left"/>
      <w:pPr>
        <w:tabs>
          <w:tab w:val="num" w:pos="2805"/>
        </w:tabs>
        <w:ind w:left="2805" w:hanging="420"/>
      </w:pPr>
      <w:rPr>
        <w:rFonts w:ascii="Wingdings" w:hAnsi="Wingdings" w:hint="default"/>
      </w:rPr>
    </w:lvl>
    <w:lvl w:ilvl="6" w:tplc="EC7ABC88" w:tentative="1">
      <w:start w:val="1"/>
      <w:numFmt w:val="bullet"/>
      <w:lvlText w:val=""/>
      <w:lvlJc w:val="left"/>
      <w:pPr>
        <w:tabs>
          <w:tab w:val="num" w:pos="3225"/>
        </w:tabs>
        <w:ind w:left="3225" w:hanging="420"/>
      </w:pPr>
      <w:rPr>
        <w:rFonts w:ascii="Wingdings" w:hAnsi="Wingdings" w:hint="default"/>
      </w:rPr>
    </w:lvl>
    <w:lvl w:ilvl="7" w:tplc="3A505CE0" w:tentative="1">
      <w:start w:val="1"/>
      <w:numFmt w:val="bullet"/>
      <w:lvlText w:val=""/>
      <w:lvlJc w:val="left"/>
      <w:pPr>
        <w:tabs>
          <w:tab w:val="num" w:pos="3645"/>
        </w:tabs>
        <w:ind w:left="3645" w:hanging="420"/>
      </w:pPr>
      <w:rPr>
        <w:rFonts w:ascii="Wingdings" w:hAnsi="Wingdings" w:hint="default"/>
      </w:rPr>
    </w:lvl>
    <w:lvl w:ilvl="8" w:tplc="83AE0992" w:tentative="1">
      <w:start w:val="1"/>
      <w:numFmt w:val="bullet"/>
      <w:lvlText w:val=""/>
      <w:lvlJc w:val="left"/>
      <w:pPr>
        <w:tabs>
          <w:tab w:val="num" w:pos="4065"/>
        </w:tabs>
        <w:ind w:left="4065" w:hanging="420"/>
      </w:pPr>
      <w:rPr>
        <w:rFonts w:ascii="Wingdings" w:hAnsi="Wingdings" w:hint="default"/>
      </w:rPr>
    </w:lvl>
  </w:abstractNum>
  <w:abstractNum w:abstractNumId="19" w15:restartNumberingAfterBreak="0">
    <w:nsid w:val="38F67326"/>
    <w:multiLevelType w:val="singleLevel"/>
    <w:tmpl w:val="7A86ED5E"/>
    <w:lvl w:ilvl="0">
      <w:start w:val="2"/>
      <w:numFmt w:val="bullet"/>
      <w:lvlText w:val="・"/>
      <w:lvlJc w:val="left"/>
      <w:pPr>
        <w:tabs>
          <w:tab w:val="num" w:pos="240"/>
        </w:tabs>
        <w:ind w:left="240" w:hanging="240"/>
      </w:pPr>
      <w:rPr>
        <w:rFonts w:ascii="ＭＳ ゴシック" w:hint="eastAsia"/>
        <w:b/>
      </w:rPr>
    </w:lvl>
  </w:abstractNum>
  <w:abstractNum w:abstractNumId="20" w15:restartNumberingAfterBreak="0">
    <w:nsid w:val="3AC72ACA"/>
    <w:multiLevelType w:val="hybridMultilevel"/>
    <w:tmpl w:val="8132FF32"/>
    <w:lvl w:ilvl="0" w:tplc="0B229826">
      <w:numFmt w:val="bullet"/>
      <w:lvlText w:val="・"/>
      <w:lvlJc w:val="left"/>
      <w:pPr>
        <w:ind w:left="579" w:hanging="360"/>
      </w:pPr>
      <w:rPr>
        <w:rFonts w:ascii="ＭＳ 明朝" w:eastAsia="ＭＳ 明朝" w:hAnsi="ＭＳ 明朝" w:cs="Times New Roman" w:hint="eastAsia"/>
      </w:rPr>
    </w:lvl>
    <w:lvl w:ilvl="1" w:tplc="0409000B" w:tentative="1">
      <w:start w:val="1"/>
      <w:numFmt w:val="bullet"/>
      <w:lvlText w:val=""/>
      <w:lvlJc w:val="left"/>
      <w:pPr>
        <w:ind w:left="1059" w:hanging="420"/>
      </w:pPr>
      <w:rPr>
        <w:rFonts w:ascii="Wingdings" w:hAnsi="Wingdings" w:hint="default"/>
      </w:rPr>
    </w:lvl>
    <w:lvl w:ilvl="2" w:tplc="0409000D" w:tentative="1">
      <w:start w:val="1"/>
      <w:numFmt w:val="bullet"/>
      <w:lvlText w:val=""/>
      <w:lvlJc w:val="left"/>
      <w:pPr>
        <w:ind w:left="1479" w:hanging="420"/>
      </w:pPr>
      <w:rPr>
        <w:rFonts w:ascii="Wingdings" w:hAnsi="Wingdings" w:hint="default"/>
      </w:rPr>
    </w:lvl>
    <w:lvl w:ilvl="3" w:tplc="04090001" w:tentative="1">
      <w:start w:val="1"/>
      <w:numFmt w:val="bullet"/>
      <w:lvlText w:val=""/>
      <w:lvlJc w:val="left"/>
      <w:pPr>
        <w:ind w:left="1899" w:hanging="420"/>
      </w:pPr>
      <w:rPr>
        <w:rFonts w:ascii="Wingdings" w:hAnsi="Wingdings" w:hint="default"/>
      </w:rPr>
    </w:lvl>
    <w:lvl w:ilvl="4" w:tplc="0409000B" w:tentative="1">
      <w:start w:val="1"/>
      <w:numFmt w:val="bullet"/>
      <w:lvlText w:val=""/>
      <w:lvlJc w:val="left"/>
      <w:pPr>
        <w:ind w:left="2319" w:hanging="420"/>
      </w:pPr>
      <w:rPr>
        <w:rFonts w:ascii="Wingdings" w:hAnsi="Wingdings" w:hint="default"/>
      </w:rPr>
    </w:lvl>
    <w:lvl w:ilvl="5" w:tplc="0409000D" w:tentative="1">
      <w:start w:val="1"/>
      <w:numFmt w:val="bullet"/>
      <w:lvlText w:val=""/>
      <w:lvlJc w:val="left"/>
      <w:pPr>
        <w:ind w:left="2739" w:hanging="420"/>
      </w:pPr>
      <w:rPr>
        <w:rFonts w:ascii="Wingdings" w:hAnsi="Wingdings" w:hint="default"/>
      </w:rPr>
    </w:lvl>
    <w:lvl w:ilvl="6" w:tplc="04090001" w:tentative="1">
      <w:start w:val="1"/>
      <w:numFmt w:val="bullet"/>
      <w:lvlText w:val=""/>
      <w:lvlJc w:val="left"/>
      <w:pPr>
        <w:ind w:left="3159" w:hanging="420"/>
      </w:pPr>
      <w:rPr>
        <w:rFonts w:ascii="Wingdings" w:hAnsi="Wingdings" w:hint="default"/>
      </w:rPr>
    </w:lvl>
    <w:lvl w:ilvl="7" w:tplc="0409000B" w:tentative="1">
      <w:start w:val="1"/>
      <w:numFmt w:val="bullet"/>
      <w:lvlText w:val=""/>
      <w:lvlJc w:val="left"/>
      <w:pPr>
        <w:ind w:left="3579" w:hanging="420"/>
      </w:pPr>
      <w:rPr>
        <w:rFonts w:ascii="Wingdings" w:hAnsi="Wingdings" w:hint="default"/>
      </w:rPr>
    </w:lvl>
    <w:lvl w:ilvl="8" w:tplc="0409000D" w:tentative="1">
      <w:start w:val="1"/>
      <w:numFmt w:val="bullet"/>
      <w:lvlText w:val=""/>
      <w:lvlJc w:val="left"/>
      <w:pPr>
        <w:ind w:left="3999" w:hanging="420"/>
      </w:pPr>
      <w:rPr>
        <w:rFonts w:ascii="Wingdings" w:hAnsi="Wingdings" w:hint="default"/>
      </w:rPr>
    </w:lvl>
  </w:abstractNum>
  <w:abstractNum w:abstractNumId="21" w15:restartNumberingAfterBreak="0">
    <w:nsid w:val="3E534891"/>
    <w:multiLevelType w:val="singleLevel"/>
    <w:tmpl w:val="5EAECD36"/>
    <w:lvl w:ilvl="0">
      <w:start w:val="1"/>
      <w:numFmt w:val="decimal"/>
      <w:lvlText w:val="(%1)"/>
      <w:lvlJc w:val="left"/>
      <w:pPr>
        <w:tabs>
          <w:tab w:val="num" w:pos="1155"/>
        </w:tabs>
        <w:ind w:left="1155" w:hanging="315"/>
      </w:pPr>
      <w:rPr>
        <w:rFonts w:hint="eastAsia"/>
      </w:rPr>
    </w:lvl>
  </w:abstractNum>
  <w:abstractNum w:abstractNumId="22" w15:restartNumberingAfterBreak="0">
    <w:nsid w:val="46E73D5B"/>
    <w:multiLevelType w:val="hybridMultilevel"/>
    <w:tmpl w:val="BE425C70"/>
    <w:lvl w:ilvl="0" w:tplc="D7D6B45C">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92B48C2"/>
    <w:multiLevelType w:val="singleLevel"/>
    <w:tmpl w:val="181E7A4E"/>
    <w:lvl w:ilvl="0">
      <w:numFmt w:val="bullet"/>
      <w:lvlText w:val="・"/>
      <w:lvlJc w:val="left"/>
      <w:pPr>
        <w:tabs>
          <w:tab w:val="num" w:pos="240"/>
        </w:tabs>
        <w:ind w:left="240" w:hanging="240"/>
      </w:pPr>
      <w:rPr>
        <w:rFonts w:ascii="ＭＳ 明朝" w:eastAsia="ＭＳ 明朝" w:hAnsi="Century" w:hint="eastAsia"/>
      </w:rPr>
    </w:lvl>
  </w:abstractNum>
  <w:abstractNum w:abstractNumId="24" w15:restartNumberingAfterBreak="0">
    <w:nsid w:val="56D31503"/>
    <w:multiLevelType w:val="singleLevel"/>
    <w:tmpl w:val="96E4444E"/>
    <w:lvl w:ilvl="0">
      <w:start w:val="1"/>
      <w:numFmt w:val="decimalFullWidth"/>
      <w:lvlText w:val="%1．"/>
      <w:lvlJc w:val="left"/>
      <w:pPr>
        <w:tabs>
          <w:tab w:val="num" w:pos="1470"/>
        </w:tabs>
        <w:ind w:left="1470" w:hanging="420"/>
      </w:pPr>
      <w:rPr>
        <w:rFonts w:hint="eastAsia"/>
      </w:rPr>
    </w:lvl>
  </w:abstractNum>
  <w:abstractNum w:abstractNumId="25" w15:restartNumberingAfterBreak="0">
    <w:nsid w:val="729331E4"/>
    <w:multiLevelType w:val="multilevel"/>
    <w:tmpl w:val="8C5E770A"/>
    <w:lvl w:ilvl="0">
      <w:start w:val="1965"/>
      <w:numFmt w:val="decimal"/>
      <w:lvlText w:val="%1年"/>
      <w:lvlJc w:val="left"/>
      <w:pPr>
        <w:tabs>
          <w:tab w:val="num" w:pos="1080"/>
        </w:tabs>
        <w:ind w:left="1080" w:hanging="10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7430224A"/>
    <w:multiLevelType w:val="singleLevel"/>
    <w:tmpl w:val="3BB88BBE"/>
    <w:lvl w:ilvl="0">
      <w:start w:val="3"/>
      <w:numFmt w:val="bullet"/>
      <w:lvlText w:val="＊"/>
      <w:lvlJc w:val="left"/>
      <w:pPr>
        <w:tabs>
          <w:tab w:val="num" w:pos="660"/>
        </w:tabs>
        <w:ind w:left="660" w:hanging="225"/>
      </w:pPr>
      <w:rPr>
        <w:rFonts w:ascii="ＭＳ 明朝" w:eastAsia="ＭＳ 明朝" w:hAnsi="Century" w:hint="eastAsia"/>
      </w:rPr>
    </w:lvl>
  </w:abstractNum>
  <w:abstractNum w:abstractNumId="27" w15:restartNumberingAfterBreak="0">
    <w:nsid w:val="75FE5F23"/>
    <w:multiLevelType w:val="hybridMultilevel"/>
    <w:tmpl w:val="211EF8D4"/>
    <w:lvl w:ilvl="0" w:tplc="0DE206FA">
      <w:start w:val="2005"/>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8" w15:restartNumberingAfterBreak="0">
    <w:nsid w:val="77F70B54"/>
    <w:multiLevelType w:val="singleLevel"/>
    <w:tmpl w:val="B0148A10"/>
    <w:lvl w:ilvl="0">
      <w:start w:val="1"/>
      <w:numFmt w:val="decimalFullWidth"/>
      <w:lvlText w:val="%1．"/>
      <w:lvlJc w:val="left"/>
      <w:pPr>
        <w:tabs>
          <w:tab w:val="num" w:pos="840"/>
        </w:tabs>
        <w:ind w:left="840" w:hanging="420"/>
      </w:pPr>
      <w:rPr>
        <w:rFonts w:hint="eastAsia"/>
      </w:rPr>
    </w:lvl>
  </w:abstractNum>
  <w:abstractNum w:abstractNumId="29" w15:restartNumberingAfterBreak="0">
    <w:nsid w:val="7876115B"/>
    <w:multiLevelType w:val="singleLevel"/>
    <w:tmpl w:val="0C50CB4A"/>
    <w:lvl w:ilvl="0">
      <w:start w:val="1"/>
      <w:numFmt w:val="decimal"/>
      <w:lvlText w:val="(%1)"/>
      <w:lvlJc w:val="left"/>
      <w:pPr>
        <w:tabs>
          <w:tab w:val="num" w:pos="1155"/>
        </w:tabs>
        <w:ind w:left="1155" w:hanging="315"/>
      </w:pPr>
      <w:rPr>
        <w:rFonts w:hint="eastAsia"/>
      </w:rPr>
    </w:lvl>
  </w:abstractNum>
  <w:abstractNum w:abstractNumId="30" w15:restartNumberingAfterBreak="0">
    <w:nsid w:val="7A851B22"/>
    <w:multiLevelType w:val="singleLevel"/>
    <w:tmpl w:val="1B7853A0"/>
    <w:lvl w:ilvl="0">
      <w:start w:val="2"/>
      <w:numFmt w:val="decimalFullWidth"/>
      <w:lvlText w:val="%1．"/>
      <w:lvlJc w:val="left"/>
      <w:pPr>
        <w:tabs>
          <w:tab w:val="num" w:pos="870"/>
        </w:tabs>
        <w:ind w:left="870" w:hanging="390"/>
      </w:pPr>
      <w:rPr>
        <w:rFonts w:hint="eastAsia"/>
      </w:rPr>
    </w:lvl>
  </w:abstractNum>
  <w:num w:numId="1" w16cid:durableId="111902381">
    <w:abstractNumId w:val="5"/>
  </w:num>
  <w:num w:numId="2" w16cid:durableId="748700821">
    <w:abstractNumId w:val="0"/>
  </w:num>
  <w:num w:numId="3" w16cid:durableId="1063797875">
    <w:abstractNumId w:val="11"/>
  </w:num>
  <w:num w:numId="4" w16cid:durableId="1451511508">
    <w:abstractNumId w:val="19"/>
  </w:num>
  <w:num w:numId="5" w16cid:durableId="494104934">
    <w:abstractNumId w:val="24"/>
  </w:num>
  <w:num w:numId="6" w16cid:durableId="1759211236">
    <w:abstractNumId w:val="28"/>
  </w:num>
  <w:num w:numId="7" w16cid:durableId="802894125">
    <w:abstractNumId w:val="29"/>
  </w:num>
  <w:num w:numId="8" w16cid:durableId="1268587507">
    <w:abstractNumId w:val="21"/>
  </w:num>
  <w:num w:numId="9" w16cid:durableId="2130513078">
    <w:abstractNumId w:val="4"/>
  </w:num>
  <w:num w:numId="10" w16cid:durableId="644970823">
    <w:abstractNumId w:val="7"/>
  </w:num>
  <w:num w:numId="11" w16cid:durableId="2012175762">
    <w:abstractNumId w:val="15"/>
  </w:num>
  <w:num w:numId="12" w16cid:durableId="2015959547">
    <w:abstractNumId w:val="12"/>
  </w:num>
  <w:num w:numId="13" w16cid:durableId="1886483216">
    <w:abstractNumId w:val="30"/>
  </w:num>
  <w:num w:numId="14" w16cid:durableId="307175130">
    <w:abstractNumId w:val="16"/>
  </w:num>
  <w:num w:numId="15" w16cid:durableId="1065179096">
    <w:abstractNumId w:val="18"/>
  </w:num>
  <w:num w:numId="16" w16cid:durableId="2131047586">
    <w:abstractNumId w:val="26"/>
  </w:num>
  <w:num w:numId="17" w16cid:durableId="462314627">
    <w:abstractNumId w:val="23"/>
  </w:num>
  <w:num w:numId="18" w16cid:durableId="1123501801">
    <w:abstractNumId w:val="25"/>
  </w:num>
  <w:num w:numId="19" w16cid:durableId="2059894120">
    <w:abstractNumId w:val="6"/>
  </w:num>
  <w:num w:numId="20" w16cid:durableId="1099254159">
    <w:abstractNumId w:val="9"/>
  </w:num>
  <w:num w:numId="21" w16cid:durableId="1619025695">
    <w:abstractNumId w:val="14"/>
  </w:num>
  <w:num w:numId="22" w16cid:durableId="253980369">
    <w:abstractNumId w:val="1"/>
  </w:num>
  <w:num w:numId="23" w16cid:durableId="178663911">
    <w:abstractNumId w:val="13"/>
  </w:num>
  <w:num w:numId="24" w16cid:durableId="197009309">
    <w:abstractNumId w:val="3"/>
  </w:num>
  <w:num w:numId="25" w16cid:durableId="706755020">
    <w:abstractNumId w:val="22"/>
  </w:num>
  <w:num w:numId="26" w16cid:durableId="742336210">
    <w:abstractNumId w:val="17"/>
  </w:num>
  <w:num w:numId="27" w16cid:durableId="719475217">
    <w:abstractNumId w:val="8"/>
  </w:num>
  <w:num w:numId="28" w16cid:durableId="1001395150">
    <w:abstractNumId w:val="27"/>
  </w:num>
  <w:num w:numId="29" w16cid:durableId="860240906">
    <w:abstractNumId w:val="26"/>
  </w:num>
  <w:num w:numId="30" w16cid:durableId="1127242949">
    <w:abstractNumId w:val="26"/>
  </w:num>
  <w:num w:numId="31" w16cid:durableId="8793668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37861953">
    <w:abstractNumId w:val="20"/>
  </w:num>
  <w:num w:numId="33" w16cid:durableId="5491479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3"/>
  <w:drawingGridVerticalSpacing w:val="14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BDD"/>
    <w:rsid w:val="00005E27"/>
    <w:rsid w:val="00013658"/>
    <w:rsid w:val="0001432C"/>
    <w:rsid w:val="00015979"/>
    <w:rsid w:val="00016DDF"/>
    <w:rsid w:val="00031844"/>
    <w:rsid w:val="00031F31"/>
    <w:rsid w:val="00043371"/>
    <w:rsid w:val="00052BDE"/>
    <w:rsid w:val="000574C7"/>
    <w:rsid w:val="00070CC2"/>
    <w:rsid w:val="00084B6C"/>
    <w:rsid w:val="000855D7"/>
    <w:rsid w:val="00085AED"/>
    <w:rsid w:val="00085BCC"/>
    <w:rsid w:val="000860BB"/>
    <w:rsid w:val="00092D0B"/>
    <w:rsid w:val="0009423A"/>
    <w:rsid w:val="000955D8"/>
    <w:rsid w:val="000B0022"/>
    <w:rsid w:val="000B2A40"/>
    <w:rsid w:val="000B3935"/>
    <w:rsid w:val="000B4C48"/>
    <w:rsid w:val="000C47AA"/>
    <w:rsid w:val="000C726E"/>
    <w:rsid w:val="000D1749"/>
    <w:rsid w:val="000D3EF9"/>
    <w:rsid w:val="000D513E"/>
    <w:rsid w:val="000E50E8"/>
    <w:rsid w:val="000F440E"/>
    <w:rsid w:val="00102537"/>
    <w:rsid w:val="001133AC"/>
    <w:rsid w:val="00120280"/>
    <w:rsid w:val="001351F9"/>
    <w:rsid w:val="00142465"/>
    <w:rsid w:val="001431D9"/>
    <w:rsid w:val="001467E1"/>
    <w:rsid w:val="00146915"/>
    <w:rsid w:val="001516F0"/>
    <w:rsid w:val="001574A6"/>
    <w:rsid w:val="00161337"/>
    <w:rsid w:val="00184D03"/>
    <w:rsid w:val="00192159"/>
    <w:rsid w:val="00197A22"/>
    <w:rsid w:val="001A18C6"/>
    <w:rsid w:val="001A50C3"/>
    <w:rsid w:val="001B5490"/>
    <w:rsid w:val="001C056D"/>
    <w:rsid w:val="001C3036"/>
    <w:rsid w:val="001C3BAC"/>
    <w:rsid w:val="001C4B09"/>
    <w:rsid w:val="001C740F"/>
    <w:rsid w:val="001D016A"/>
    <w:rsid w:val="001D3675"/>
    <w:rsid w:val="001E20C4"/>
    <w:rsid w:val="001E25DB"/>
    <w:rsid w:val="001E5A01"/>
    <w:rsid w:val="0021341F"/>
    <w:rsid w:val="00215694"/>
    <w:rsid w:val="002160B4"/>
    <w:rsid w:val="00216DD3"/>
    <w:rsid w:val="0021713C"/>
    <w:rsid w:val="002255B0"/>
    <w:rsid w:val="00227CDC"/>
    <w:rsid w:val="002308B4"/>
    <w:rsid w:val="002375E6"/>
    <w:rsid w:val="00240F4F"/>
    <w:rsid w:val="002424DC"/>
    <w:rsid w:val="00242A0D"/>
    <w:rsid w:val="00244F60"/>
    <w:rsid w:val="002540AE"/>
    <w:rsid w:val="002569A7"/>
    <w:rsid w:val="002637A9"/>
    <w:rsid w:val="00263E6D"/>
    <w:rsid w:val="00271ADC"/>
    <w:rsid w:val="00275D04"/>
    <w:rsid w:val="00282366"/>
    <w:rsid w:val="0028662B"/>
    <w:rsid w:val="00286847"/>
    <w:rsid w:val="00295FA2"/>
    <w:rsid w:val="002A47F4"/>
    <w:rsid w:val="002A5C65"/>
    <w:rsid w:val="002B1051"/>
    <w:rsid w:val="002B119A"/>
    <w:rsid w:val="002B7915"/>
    <w:rsid w:val="002C001C"/>
    <w:rsid w:val="002C1203"/>
    <w:rsid w:val="002C3D56"/>
    <w:rsid w:val="002D12BD"/>
    <w:rsid w:val="002E13D9"/>
    <w:rsid w:val="002E1613"/>
    <w:rsid w:val="002F77E8"/>
    <w:rsid w:val="00301B39"/>
    <w:rsid w:val="00314330"/>
    <w:rsid w:val="00315FF9"/>
    <w:rsid w:val="00316E2A"/>
    <w:rsid w:val="003221E2"/>
    <w:rsid w:val="00330B8E"/>
    <w:rsid w:val="00333883"/>
    <w:rsid w:val="003375DA"/>
    <w:rsid w:val="00337F44"/>
    <w:rsid w:val="003452BF"/>
    <w:rsid w:val="00356906"/>
    <w:rsid w:val="003605C6"/>
    <w:rsid w:val="00365D7B"/>
    <w:rsid w:val="00372DC9"/>
    <w:rsid w:val="00375664"/>
    <w:rsid w:val="00376743"/>
    <w:rsid w:val="003839BF"/>
    <w:rsid w:val="00391909"/>
    <w:rsid w:val="00393772"/>
    <w:rsid w:val="00394BA1"/>
    <w:rsid w:val="003972EC"/>
    <w:rsid w:val="003A6950"/>
    <w:rsid w:val="003B64C1"/>
    <w:rsid w:val="003D1AE8"/>
    <w:rsid w:val="003D3280"/>
    <w:rsid w:val="003F6E02"/>
    <w:rsid w:val="00401C11"/>
    <w:rsid w:val="00407314"/>
    <w:rsid w:val="00410ED2"/>
    <w:rsid w:val="004162C1"/>
    <w:rsid w:val="004163DC"/>
    <w:rsid w:val="004175D5"/>
    <w:rsid w:val="004236F1"/>
    <w:rsid w:val="00426C0A"/>
    <w:rsid w:val="0043193C"/>
    <w:rsid w:val="00435587"/>
    <w:rsid w:val="004365D6"/>
    <w:rsid w:val="00441989"/>
    <w:rsid w:val="00442D4C"/>
    <w:rsid w:val="004462D4"/>
    <w:rsid w:val="00451CB8"/>
    <w:rsid w:val="004526AA"/>
    <w:rsid w:val="00465493"/>
    <w:rsid w:val="004747C0"/>
    <w:rsid w:val="00476510"/>
    <w:rsid w:val="00485E42"/>
    <w:rsid w:val="004A0EDB"/>
    <w:rsid w:val="004A410E"/>
    <w:rsid w:val="004B35FE"/>
    <w:rsid w:val="004C0106"/>
    <w:rsid w:val="004C089E"/>
    <w:rsid w:val="004C16EA"/>
    <w:rsid w:val="004C40FD"/>
    <w:rsid w:val="004C698F"/>
    <w:rsid w:val="004D21D2"/>
    <w:rsid w:val="004D34D2"/>
    <w:rsid w:val="004D494D"/>
    <w:rsid w:val="004D7FA8"/>
    <w:rsid w:val="004E1922"/>
    <w:rsid w:val="004E2700"/>
    <w:rsid w:val="004E3DE8"/>
    <w:rsid w:val="004E46FD"/>
    <w:rsid w:val="004F10C1"/>
    <w:rsid w:val="00502648"/>
    <w:rsid w:val="00503BDD"/>
    <w:rsid w:val="00506AA8"/>
    <w:rsid w:val="005266E7"/>
    <w:rsid w:val="00541B67"/>
    <w:rsid w:val="00560C6E"/>
    <w:rsid w:val="00566A20"/>
    <w:rsid w:val="0057728D"/>
    <w:rsid w:val="005841B3"/>
    <w:rsid w:val="005868B3"/>
    <w:rsid w:val="0059446D"/>
    <w:rsid w:val="005952C7"/>
    <w:rsid w:val="00597C52"/>
    <w:rsid w:val="005A65E5"/>
    <w:rsid w:val="005C2894"/>
    <w:rsid w:val="005C5017"/>
    <w:rsid w:val="005D6C0B"/>
    <w:rsid w:val="005F0E46"/>
    <w:rsid w:val="00606B49"/>
    <w:rsid w:val="00610EDE"/>
    <w:rsid w:val="006128AA"/>
    <w:rsid w:val="006209AB"/>
    <w:rsid w:val="00623787"/>
    <w:rsid w:val="0062402B"/>
    <w:rsid w:val="00632834"/>
    <w:rsid w:val="00637031"/>
    <w:rsid w:val="00647C53"/>
    <w:rsid w:val="00652570"/>
    <w:rsid w:val="00652C5E"/>
    <w:rsid w:val="006552E0"/>
    <w:rsid w:val="006571DC"/>
    <w:rsid w:val="00657914"/>
    <w:rsid w:val="006650E4"/>
    <w:rsid w:val="00665D17"/>
    <w:rsid w:val="0066614D"/>
    <w:rsid w:val="00686EA5"/>
    <w:rsid w:val="00690803"/>
    <w:rsid w:val="006976DC"/>
    <w:rsid w:val="006B2BE0"/>
    <w:rsid w:val="006B53D9"/>
    <w:rsid w:val="006B61E1"/>
    <w:rsid w:val="006C33B4"/>
    <w:rsid w:val="006C52B7"/>
    <w:rsid w:val="006D5642"/>
    <w:rsid w:val="006E6BF5"/>
    <w:rsid w:val="006F175C"/>
    <w:rsid w:val="006F6E11"/>
    <w:rsid w:val="00705B5F"/>
    <w:rsid w:val="00711807"/>
    <w:rsid w:val="00711BE8"/>
    <w:rsid w:val="007127CE"/>
    <w:rsid w:val="00713E7D"/>
    <w:rsid w:val="00721E1E"/>
    <w:rsid w:val="00723AB7"/>
    <w:rsid w:val="00725501"/>
    <w:rsid w:val="00725EDA"/>
    <w:rsid w:val="00737DED"/>
    <w:rsid w:val="00745AF3"/>
    <w:rsid w:val="00746099"/>
    <w:rsid w:val="00750848"/>
    <w:rsid w:val="00753654"/>
    <w:rsid w:val="0076478C"/>
    <w:rsid w:val="00770049"/>
    <w:rsid w:val="0077091A"/>
    <w:rsid w:val="00772EAA"/>
    <w:rsid w:val="0077699F"/>
    <w:rsid w:val="00780AF3"/>
    <w:rsid w:val="0078274C"/>
    <w:rsid w:val="00785F38"/>
    <w:rsid w:val="00792434"/>
    <w:rsid w:val="007A71A5"/>
    <w:rsid w:val="007B016C"/>
    <w:rsid w:val="007B03C1"/>
    <w:rsid w:val="007B4057"/>
    <w:rsid w:val="007B4399"/>
    <w:rsid w:val="007B6E6C"/>
    <w:rsid w:val="007C17BC"/>
    <w:rsid w:val="007C4758"/>
    <w:rsid w:val="007C77B1"/>
    <w:rsid w:val="007C7F05"/>
    <w:rsid w:val="007D7547"/>
    <w:rsid w:val="007E238E"/>
    <w:rsid w:val="007E51F7"/>
    <w:rsid w:val="007F080F"/>
    <w:rsid w:val="007F7DE6"/>
    <w:rsid w:val="00802152"/>
    <w:rsid w:val="00806F8A"/>
    <w:rsid w:val="008100A5"/>
    <w:rsid w:val="00810C8C"/>
    <w:rsid w:val="008210C8"/>
    <w:rsid w:val="00823767"/>
    <w:rsid w:val="0082413F"/>
    <w:rsid w:val="00826409"/>
    <w:rsid w:val="008266DC"/>
    <w:rsid w:val="00827998"/>
    <w:rsid w:val="00832626"/>
    <w:rsid w:val="008406EC"/>
    <w:rsid w:val="00842B2E"/>
    <w:rsid w:val="008457B6"/>
    <w:rsid w:val="00846E86"/>
    <w:rsid w:val="008473F1"/>
    <w:rsid w:val="00847680"/>
    <w:rsid w:val="00853589"/>
    <w:rsid w:val="00853F09"/>
    <w:rsid w:val="00871A4C"/>
    <w:rsid w:val="00872249"/>
    <w:rsid w:val="00884E89"/>
    <w:rsid w:val="00884EFC"/>
    <w:rsid w:val="00885FA2"/>
    <w:rsid w:val="008872E1"/>
    <w:rsid w:val="008876B8"/>
    <w:rsid w:val="00891CAF"/>
    <w:rsid w:val="008931D6"/>
    <w:rsid w:val="008935A2"/>
    <w:rsid w:val="00895077"/>
    <w:rsid w:val="0089783F"/>
    <w:rsid w:val="008A2560"/>
    <w:rsid w:val="008A4008"/>
    <w:rsid w:val="008A5DCB"/>
    <w:rsid w:val="008B190F"/>
    <w:rsid w:val="008C2FA5"/>
    <w:rsid w:val="008C3BE0"/>
    <w:rsid w:val="008C69D3"/>
    <w:rsid w:val="008D208A"/>
    <w:rsid w:val="008D2AA7"/>
    <w:rsid w:val="008D6392"/>
    <w:rsid w:val="008E5157"/>
    <w:rsid w:val="008E60F6"/>
    <w:rsid w:val="008E6878"/>
    <w:rsid w:val="008F0CC6"/>
    <w:rsid w:val="008F3DF1"/>
    <w:rsid w:val="008F408B"/>
    <w:rsid w:val="00902DE5"/>
    <w:rsid w:val="00904552"/>
    <w:rsid w:val="009074ED"/>
    <w:rsid w:val="00923CAE"/>
    <w:rsid w:val="00926C9B"/>
    <w:rsid w:val="00927CC4"/>
    <w:rsid w:val="00932633"/>
    <w:rsid w:val="0093776D"/>
    <w:rsid w:val="00944366"/>
    <w:rsid w:val="00955DB2"/>
    <w:rsid w:val="00963528"/>
    <w:rsid w:val="00966D70"/>
    <w:rsid w:val="00982EDE"/>
    <w:rsid w:val="009843FD"/>
    <w:rsid w:val="00985D70"/>
    <w:rsid w:val="009907D1"/>
    <w:rsid w:val="009A5EE5"/>
    <w:rsid w:val="009A76D0"/>
    <w:rsid w:val="009B07D1"/>
    <w:rsid w:val="009B48C9"/>
    <w:rsid w:val="009C50F0"/>
    <w:rsid w:val="009F39C4"/>
    <w:rsid w:val="00A03372"/>
    <w:rsid w:val="00A036BA"/>
    <w:rsid w:val="00A0719C"/>
    <w:rsid w:val="00A07409"/>
    <w:rsid w:val="00A16141"/>
    <w:rsid w:val="00A246D6"/>
    <w:rsid w:val="00A25448"/>
    <w:rsid w:val="00A4021A"/>
    <w:rsid w:val="00A424C4"/>
    <w:rsid w:val="00A459DA"/>
    <w:rsid w:val="00A46383"/>
    <w:rsid w:val="00A56C7D"/>
    <w:rsid w:val="00A57373"/>
    <w:rsid w:val="00A57775"/>
    <w:rsid w:val="00A6185C"/>
    <w:rsid w:val="00A6286A"/>
    <w:rsid w:val="00A62A07"/>
    <w:rsid w:val="00A64A6F"/>
    <w:rsid w:val="00A70E4C"/>
    <w:rsid w:val="00A72901"/>
    <w:rsid w:val="00A9085B"/>
    <w:rsid w:val="00A9207B"/>
    <w:rsid w:val="00A9561A"/>
    <w:rsid w:val="00AB30BE"/>
    <w:rsid w:val="00AB5A48"/>
    <w:rsid w:val="00AB7702"/>
    <w:rsid w:val="00AC2071"/>
    <w:rsid w:val="00AC4A30"/>
    <w:rsid w:val="00AC7791"/>
    <w:rsid w:val="00AD0CE5"/>
    <w:rsid w:val="00AE003B"/>
    <w:rsid w:val="00AE1C17"/>
    <w:rsid w:val="00AE651F"/>
    <w:rsid w:val="00AF1832"/>
    <w:rsid w:val="00AF1A20"/>
    <w:rsid w:val="00AF2C7D"/>
    <w:rsid w:val="00AF678C"/>
    <w:rsid w:val="00B011E9"/>
    <w:rsid w:val="00B10093"/>
    <w:rsid w:val="00B12ACE"/>
    <w:rsid w:val="00B13708"/>
    <w:rsid w:val="00B14360"/>
    <w:rsid w:val="00B214C8"/>
    <w:rsid w:val="00B2222C"/>
    <w:rsid w:val="00B57B60"/>
    <w:rsid w:val="00B7195D"/>
    <w:rsid w:val="00B720B4"/>
    <w:rsid w:val="00B806BB"/>
    <w:rsid w:val="00BA0F27"/>
    <w:rsid w:val="00BA2D15"/>
    <w:rsid w:val="00BB3948"/>
    <w:rsid w:val="00BB5F24"/>
    <w:rsid w:val="00BC0E7D"/>
    <w:rsid w:val="00BC4958"/>
    <w:rsid w:val="00BC5B02"/>
    <w:rsid w:val="00BC61EE"/>
    <w:rsid w:val="00BC75A3"/>
    <w:rsid w:val="00BD6C98"/>
    <w:rsid w:val="00BD7A1E"/>
    <w:rsid w:val="00BE21D9"/>
    <w:rsid w:val="00BE6B07"/>
    <w:rsid w:val="00BE6FBE"/>
    <w:rsid w:val="00BF64BF"/>
    <w:rsid w:val="00C00D79"/>
    <w:rsid w:val="00C00DC4"/>
    <w:rsid w:val="00C122BF"/>
    <w:rsid w:val="00C20DB5"/>
    <w:rsid w:val="00C24399"/>
    <w:rsid w:val="00C257DC"/>
    <w:rsid w:val="00C275A1"/>
    <w:rsid w:val="00C306C5"/>
    <w:rsid w:val="00C30AA2"/>
    <w:rsid w:val="00C30F56"/>
    <w:rsid w:val="00C44047"/>
    <w:rsid w:val="00C62480"/>
    <w:rsid w:val="00C72914"/>
    <w:rsid w:val="00C74DE1"/>
    <w:rsid w:val="00C75BA9"/>
    <w:rsid w:val="00C7713C"/>
    <w:rsid w:val="00C946ED"/>
    <w:rsid w:val="00C96707"/>
    <w:rsid w:val="00C96F89"/>
    <w:rsid w:val="00CA383C"/>
    <w:rsid w:val="00CA3B56"/>
    <w:rsid w:val="00CA4DEE"/>
    <w:rsid w:val="00CB1A47"/>
    <w:rsid w:val="00CC1E8E"/>
    <w:rsid w:val="00CD4D54"/>
    <w:rsid w:val="00CE053B"/>
    <w:rsid w:val="00CE59AA"/>
    <w:rsid w:val="00CE7F1A"/>
    <w:rsid w:val="00CF149F"/>
    <w:rsid w:val="00CF18DA"/>
    <w:rsid w:val="00D050FF"/>
    <w:rsid w:val="00D153A9"/>
    <w:rsid w:val="00D3643F"/>
    <w:rsid w:val="00D37C4D"/>
    <w:rsid w:val="00D4129D"/>
    <w:rsid w:val="00D438AD"/>
    <w:rsid w:val="00D47548"/>
    <w:rsid w:val="00D47BE7"/>
    <w:rsid w:val="00D5268B"/>
    <w:rsid w:val="00D64A1D"/>
    <w:rsid w:val="00D67566"/>
    <w:rsid w:val="00D67BCE"/>
    <w:rsid w:val="00D705B5"/>
    <w:rsid w:val="00D8197A"/>
    <w:rsid w:val="00D82930"/>
    <w:rsid w:val="00D87867"/>
    <w:rsid w:val="00D928CC"/>
    <w:rsid w:val="00D947DA"/>
    <w:rsid w:val="00DA15D0"/>
    <w:rsid w:val="00DA3A35"/>
    <w:rsid w:val="00DA5A1F"/>
    <w:rsid w:val="00DB439A"/>
    <w:rsid w:val="00DB583A"/>
    <w:rsid w:val="00DC0645"/>
    <w:rsid w:val="00DC4B13"/>
    <w:rsid w:val="00DC74C0"/>
    <w:rsid w:val="00E01A6A"/>
    <w:rsid w:val="00E035AB"/>
    <w:rsid w:val="00E13449"/>
    <w:rsid w:val="00E22ABF"/>
    <w:rsid w:val="00E2633B"/>
    <w:rsid w:val="00E306C6"/>
    <w:rsid w:val="00E30BA4"/>
    <w:rsid w:val="00E41CF5"/>
    <w:rsid w:val="00E42F2A"/>
    <w:rsid w:val="00E460DE"/>
    <w:rsid w:val="00E51F4F"/>
    <w:rsid w:val="00E5609A"/>
    <w:rsid w:val="00E57864"/>
    <w:rsid w:val="00E63283"/>
    <w:rsid w:val="00E641F1"/>
    <w:rsid w:val="00E64F44"/>
    <w:rsid w:val="00E66172"/>
    <w:rsid w:val="00EA2EE7"/>
    <w:rsid w:val="00EA2F9B"/>
    <w:rsid w:val="00EA3AB4"/>
    <w:rsid w:val="00EA6842"/>
    <w:rsid w:val="00ED1541"/>
    <w:rsid w:val="00ED63F5"/>
    <w:rsid w:val="00ED6E2E"/>
    <w:rsid w:val="00EE18A4"/>
    <w:rsid w:val="00EE1F05"/>
    <w:rsid w:val="00EE2BF4"/>
    <w:rsid w:val="00EE7B9A"/>
    <w:rsid w:val="00EF03B2"/>
    <w:rsid w:val="00EF046D"/>
    <w:rsid w:val="00EF0B9E"/>
    <w:rsid w:val="00EF26C8"/>
    <w:rsid w:val="00F01526"/>
    <w:rsid w:val="00F049A0"/>
    <w:rsid w:val="00F10416"/>
    <w:rsid w:val="00F113B8"/>
    <w:rsid w:val="00F12610"/>
    <w:rsid w:val="00F13142"/>
    <w:rsid w:val="00F239E9"/>
    <w:rsid w:val="00F31785"/>
    <w:rsid w:val="00F366D7"/>
    <w:rsid w:val="00F368B0"/>
    <w:rsid w:val="00F372A3"/>
    <w:rsid w:val="00F51918"/>
    <w:rsid w:val="00F61A50"/>
    <w:rsid w:val="00F65767"/>
    <w:rsid w:val="00F74E28"/>
    <w:rsid w:val="00F7586A"/>
    <w:rsid w:val="00F76C02"/>
    <w:rsid w:val="00F82798"/>
    <w:rsid w:val="00F832DF"/>
    <w:rsid w:val="00F90E7E"/>
    <w:rsid w:val="00F930F5"/>
    <w:rsid w:val="00F957A0"/>
    <w:rsid w:val="00FA07A2"/>
    <w:rsid w:val="00FB1BC0"/>
    <w:rsid w:val="00FB33E2"/>
    <w:rsid w:val="00FB7249"/>
    <w:rsid w:val="00FC04B9"/>
    <w:rsid w:val="00FC0905"/>
    <w:rsid w:val="00FC0B19"/>
    <w:rsid w:val="00FC305D"/>
    <w:rsid w:val="00FC7300"/>
    <w:rsid w:val="00FD234D"/>
    <w:rsid w:val="00FD4C5E"/>
    <w:rsid w:val="00FE4313"/>
    <w:rsid w:val="00FE46D2"/>
    <w:rsid w:val="00FE4CDC"/>
    <w:rsid w:val="00FF3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59871F7"/>
  <w15:chartTrackingRefBased/>
  <w15:docId w15:val="{0F0D7770-75C0-4DC0-9D82-128F6B70D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4021A"/>
    <w:pPr>
      <w:widowControl w:val="0"/>
      <w:jc w:val="both"/>
    </w:pPr>
    <w:rPr>
      <w:rFonts w:ascii="Arial" w:hAnsi="Arial"/>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next w:val="a"/>
    <w:pPr>
      <w:jc w:val="right"/>
    </w:pPr>
  </w:style>
  <w:style w:type="paragraph" w:styleId="a5">
    <w:name w:val="Note Heading"/>
    <w:basedOn w:val="a"/>
    <w:next w:val="a"/>
    <w:pPr>
      <w:jc w:val="center"/>
    </w:pPr>
  </w:style>
  <w:style w:type="paragraph" w:styleId="a6">
    <w:name w:val="Body Text Indent"/>
    <w:basedOn w:val="a"/>
    <w:pPr>
      <w:ind w:firstLine="210"/>
    </w:pPr>
  </w:style>
  <w:style w:type="paragraph" w:styleId="2">
    <w:name w:val="Body Text Indent 2"/>
    <w:basedOn w:val="a"/>
    <w:pPr>
      <w:ind w:left="851" w:hanging="851"/>
    </w:pPr>
    <w:rPr>
      <w:rFonts w:ascii="ＭＳ 明朝"/>
    </w:rPr>
  </w:style>
  <w:style w:type="paragraph" w:styleId="3">
    <w:name w:val="Body Text Indent 3"/>
    <w:basedOn w:val="a"/>
    <w:pPr>
      <w:ind w:firstLine="204"/>
    </w:pPr>
    <w:rPr>
      <w:rFonts w:ascii="ＭＳ Ｐゴシック"/>
      <w:sz w:val="22"/>
    </w:rPr>
  </w:style>
  <w:style w:type="paragraph" w:styleId="a7">
    <w:name w:val="Body Text"/>
    <w:basedOn w:val="a"/>
    <w:rPr>
      <w:sz w:val="22"/>
    </w:rPr>
  </w:style>
  <w:style w:type="paragraph" w:styleId="a8">
    <w:name w:val="footer"/>
    <w:basedOn w:val="a"/>
    <w:pPr>
      <w:tabs>
        <w:tab w:val="center" w:pos="4252"/>
        <w:tab w:val="right" w:pos="8504"/>
      </w:tabs>
      <w:snapToGrid w:val="0"/>
    </w:pPr>
  </w:style>
  <w:style w:type="character" w:styleId="a9">
    <w:name w:val="page number"/>
    <w:basedOn w:val="a0"/>
  </w:style>
  <w:style w:type="paragraph" w:styleId="aa">
    <w:name w:val="Balloon Text"/>
    <w:basedOn w:val="a"/>
    <w:semiHidden/>
    <w:rPr>
      <w:rFonts w:eastAsia="ＭＳ ゴシック"/>
      <w:sz w:val="18"/>
      <w:szCs w:val="18"/>
    </w:rPr>
  </w:style>
  <w:style w:type="paragraph" w:styleId="ab">
    <w:name w:val="Date"/>
    <w:basedOn w:val="a"/>
    <w:next w:val="a"/>
  </w:style>
  <w:style w:type="paragraph" w:styleId="Web">
    <w:name w:val="Normal (Web)"/>
    <w:basedOn w:val="a"/>
    <w:uiPriority w:val="99"/>
    <w:pPr>
      <w:widowControl/>
      <w:spacing w:before="100" w:beforeAutospacing="1" w:after="100" w:afterAutospacing="1"/>
      <w:jc w:val="left"/>
    </w:pPr>
    <w:rPr>
      <w:rFonts w:ascii="ＭＳ 明朝" w:hAnsi="ＭＳ 明朝"/>
      <w:kern w:val="0"/>
      <w:sz w:val="24"/>
      <w:szCs w:val="24"/>
    </w:rPr>
  </w:style>
  <w:style w:type="character" w:styleId="ac">
    <w:name w:val="Hyperlink"/>
    <w:rPr>
      <w:color w:val="0000FF"/>
      <w:u w:val="single"/>
    </w:rPr>
  </w:style>
  <w:style w:type="paragraph" w:styleId="ad">
    <w:name w:val="header"/>
    <w:basedOn w:val="a"/>
    <w:pPr>
      <w:tabs>
        <w:tab w:val="center" w:pos="4252"/>
        <w:tab w:val="right" w:pos="8504"/>
      </w:tabs>
      <w:snapToGrid w:val="0"/>
    </w:pPr>
  </w:style>
  <w:style w:type="character" w:styleId="ae">
    <w:name w:val="FollowedHyperlink"/>
    <w:rPr>
      <w:color w:val="80008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Courier New"/>
      <w:kern w:val="0"/>
      <w:sz w:val="20"/>
    </w:rPr>
  </w:style>
  <w:style w:type="character" w:customStyle="1" w:styleId="1">
    <w:name w:val="未解決のメンション1"/>
    <w:basedOn w:val="a0"/>
    <w:uiPriority w:val="99"/>
    <w:semiHidden/>
    <w:unhideWhenUsed/>
    <w:rsid w:val="00FE4CDC"/>
    <w:rPr>
      <w:color w:val="605E5C"/>
      <w:shd w:val="clear" w:color="auto" w:fill="E1DFDD"/>
    </w:rPr>
  </w:style>
  <w:style w:type="character" w:styleId="af">
    <w:name w:val="annotation reference"/>
    <w:basedOn w:val="a0"/>
    <w:rsid w:val="00944366"/>
    <w:rPr>
      <w:sz w:val="18"/>
      <w:szCs w:val="18"/>
    </w:rPr>
  </w:style>
  <w:style w:type="paragraph" w:styleId="af0">
    <w:name w:val="annotation text"/>
    <w:basedOn w:val="a"/>
    <w:link w:val="af1"/>
    <w:rsid w:val="00944366"/>
    <w:pPr>
      <w:jc w:val="left"/>
    </w:pPr>
  </w:style>
  <w:style w:type="character" w:customStyle="1" w:styleId="af1">
    <w:name w:val="コメント文字列 (文字)"/>
    <w:basedOn w:val="a0"/>
    <w:link w:val="af0"/>
    <w:rsid w:val="00944366"/>
    <w:rPr>
      <w:rFonts w:ascii="Arial" w:hAnsi="Arial"/>
      <w:kern w:val="2"/>
      <w:sz w:val="21"/>
    </w:rPr>
  </w:style>
  <w:style w:type="paragraph" w:styleId="af2">
    <w:name w:val="annotation subject"/>
    <w:basedOn w:val="af0"/>
    <w:next w:val="af0"/>
    <w:link w:val="af3"/>
    <w:semiHidden/>
    <w:unhideWhenUsed/>
    <w:rsid w:val="00944366"/>
    <w:rPr>
      <w:b/>
      <w:bCs/>
    </w:rPr>
  </w:style>
  <w:style w:type="character" w:customStyle="1" w:styleId="af3">
    <w:name w:val="コメント内容 (文字)"/>
    <w:basedOn w:val="af1"/>
    <w:link w:val="af2"/>
    <w:semiHidden/>
    <w:rsid w:val="00944366"/>
    <w:rPr>
      <w:rFonts w:ascii="Arial" w:hAnsi="Arial"/>
      <w:b/>
      <w:bCs/>
      <w:kern w:val="2"/>
      <w:sz w:val="21"/>
    </w:rPr>
  </w:style>
  <w:style w:type="paragraph" w:styleId="af4">
    <w:name w:val="List Paragraph"/>
    <w:basedOn w:val="a"/>
    <w:uiPriority w:val="34"/>
    <w:qFormat/>
    <w:rsid w:val="00476510"/>
    <w:pPr>
      <w:ind w:leftChars="400" w:left="840"/>
    </w:pPr>
  </w:style>
  <w:style w:type="paragraph" w:styleId="af5">
    <w:name w:val="Revision"/>
    <w:hidden/>
    <w:uiPriority w:val="99"/>
    <w:semiHidden/>
    <w:rsid w:val="00426C0A"/>
    <w:rPr>
      <w:rFonts w:ascii="Arial" w:hAnsi="Arial"/>
      <w:kern w:val="2"/>
      <w:sz w:val="21"/>
    </w:rPr>
  </w:style>
  <w:style w:type="paragraph" w:customStyle="1" w:styleId="Default">
    <w:name w:val="Default"/>
    <w:rsid w:val="004C0106"/>
    <w:pPr>
      <w:widowControl w:val="0"/>
      <w:autoSpaceDE w:val="0"/>
      <w:autoSpaceDN w:val="0"/>
      <w:adjustRightInd w:val="0"/>
    </w:pPr>
    <w:rPr>
      <w:rFonts w:ascii="ＭＳ" w:eastAsia="ＭＳ" w:cs="ＭＳ"/>
      <w:color w:val="000000"/>
      <w:sz w:val="24"/>
      <w:szCs w:val="24"/>
    </w:rPr>
  </w:style>
  <w:style w:type="paragraph" w:styleId="af6">
    <w:name w:val="Plain Text"/>
    <w:basedOn w:val="a"/>
    <w:link w:val="af7"/>
    <w:uiPriority w:val="99"/>
    <w:unhideWhenUsed/>
    <w:rsid w:val="009074ED"/>
    <w:pPr>
      <w:jc w:val="left"/>
    </w:pPr>
    <w:rPr>
      <w:rFonts w:ascii="游ゴシック" w:eastAsia="游ゴシック" w:hAnsi="Courier New" w:cs="Courier New"/>
      <w:sz w:val="22"/>
      <w:szCs w:val="22"/>
    </w:rPr>
  </w:style>
  <w:style w:type="character" w:customStyle="1" w:styleId="af7">
    <w:name w:val="書式なし (文字)"/>
    <w:basedOn w:val="a0"/>
    <w:link w:val="af6"/>
    <w:uiPriority w:val="99"/>
    <w:rsid w:val="009074ED"/>
    <w:rPr>
      <w:rFonts w:ascii="游ゴシック" w:eastAsia="游ゴシック"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52362">
      <w:bodyDiv w:val="1"/>
      <w:marLeft w:val="0"/>
      <w:marRight w:val="0"/>
      <w:marTop w:val="0"/>
      <w:marBottom w:val="0"/>
      <w:divBdr>
        <w:top w:val="none" w:sz="0" w:space="0" w:color="auto"/>
        <w:left w:val="none" w:sz="0" w:space="0" w:color="auto"/>
        <w:bottom w:val="none" w:sz="0" w:space="0" w:color="auto"/>
        <w:right w:val="none" w:sz="0" w:space="0" w:color="auto"/>
      </w:divBdr>
    </w:div>
    <w:div w:id="134687657">
      <w:bodyDiv w:val="1"/>
      <w:marLeft w:val="0"/>
      <w:marRight w:val="0"/>
      <w:marTop w:val="0"/>
      <w:marBottom w:val="0"/>
      <w:divBdr>
        <w:top w:val="none" w:sz="0" w:space="0" w:color="auto"/>
        <w:left w:val="none" w:sz="0" w:space="0" w:color="auto"/>
        <w:bottom w:val="none" w:sz="0" w:space="0" w:color="auto"/>
        <w:right w:val="none" w:sz="0" w:space="0" w:color="auto"/>
      </w:divBdr>
    </w:div>
    <w:div w:id="218712257">
      <w:bodyDiv w:val="1"/>
      <w:marLeft w:val="0"/>
      <w:marRight w:val="0"/>
      <w:marTop w:val="0"/>
      <w:marBottom w:val="0"/>
      <w:divBdr>
        <w:top w:val="none" w:sz="0" w:space="0" w:color="auto"/>
        <w:left w:val="none" w:sz="0" w:space="0" w:color="auto"/>
        <w:bottom w:val="none" w:sz="0" w:space="0" w:color="auto"/>
        <w:right w:val="none" w:sz="0" w:space="0" w:color="auto"/>
      </w:divBdr>
    </w:div>
    <w:div w:id="1031999355">
      <w:bodyDiv w:val="1"/>
      <w:marLeft w:val="0"/>
      <w:marRight w:val="0"/>
      <w:marTop w:val="0"/>
      <w:marBottom w:val="0"/>
      <w:divBdr>
        <w:top w:val="none" w:sz="0" w:space="0" w:color="auto"/>
        <w:left w:val="none" w:sz="0" w:space="0" w:color="auto"/>
        <w:bottom w:val="none" w:sz="0" w:space="0" w:color="auto"/>
        <w:right w:val="none" w:sz="0" w:space="0" w:color="auto"/>
      </w:divBdr>
    </w:div>
    <w:div w:id="1396927803">
      <w:bodyDiv w:val="1"/>
      <w:marLeft w:val="0"/>
      <w:marRight w:val="0"/>
      <w:marTop w:val="0"/>
      <w:marBottom w:val="0"/>
      <w:divBdr>
        <w:top w:val="none" w:sz="0" w:space="0" w:color="auto"/>
        <w:left w:val="none" w:sz="0" w:space="0" w:color="auto"/>
        <w:bottom w:val="none" w:sz="0" w:space="0" w:color="auto"/>
        <w:right w:val="none" w:sz="0" w:space="0" w:color="auto"/>
      </w:divBdr>
    </w:div>
    <w:div w:id="1462962428">
      <w:bodyDiv w:val="1"/>
      <w:marLeft w:val="0"/>
      <w:marRight w:val="0"/>
      <w:marTop w:val="0"/>
      <w:marBottom w:val="0"/>
      <w:divBdr>
        <w:top w:val="none" w:sz="0" w:space="0" w:color="auto"/>
        <w:left w:val="none" w:sz="0" w:space="0" w:color="auto"/>
        <w:bottom w:val="none" w:sz="0" w:space="0" w:color="auto"/>
        <w:right w:val="none" w:sz="0" w:space="0" w:color="auto"/>
      </w:divBdr>
    </w:div>
    <w:div w:id="1472362976">
      <w:bodyDiv w:val="1"/>
      <w:marLeft w:val="0"/>
      <w:marRight w:val="0"/>
      <w:marTop w:val="0"/>
      <w:marBottom w:val="0"/>
      <w:divBdr>
        <w:top w:val="none" w:sz="0" w:space="0" w:color="auto"/>
        <w:left w:val="none" w:sz="0" w:space="0" w:color="auto"/>
        <w:bottom w:val="none" w:sz="0" w:space="0" w:color="auto"/>
        <w:right w:val="none" w:sz="0" w:space="0" w:color="auto"/>
      </w:divBdr>
    </w:div>
    <w:div w:id="1866869634">
      <w:bodyDiv w:val="1"/>
      <w:marLeft w:val="0"/>
      <w:marRight w:val="0"/>
      <w:marTop w:val="0"/>
      <w:marBottom w:val="0"/>
      <w:divBdr>
        <w:top w:val="none" w:sz="0" w:space="0" w:color="auto"/>
        <w:left w:val="none" w:sz="0" w:space="0" w:color="auto"/>
        <w:bottom w:val="none" w:sz="0" w:space="0" w:color="auto"/>
        <w:right w:val="none" w:sz="0" w:space="0" w:color="auto"/>
      </w:divBdr>
    </w:div>
    <w:div w:id="1972636112">
      <w:bodyDiv w:val="1"/>
      <w:marLeft w:val="0"/>
      <w:marRight w:val="0"/>
      <w:marTop w:val="0"/>
      <w:marBottom w:val="0"/>
      <w:divBdr>
        <w:top w:val="none" w:sz="0" w:space="0" w:color="auto"/>
        <w:left w:val="none" w:sz="0" w:space="0" w:color="auto"/>
        <w:bottom w:val="none" w:sz="0" w:space="0" w:color="auto"/>
        <w:right w:val="none" w:sz="0" w:space="0" w:color="auto"/>
      </w:divBdr>
      <w:divsChild>
        <w:div w:id="292295545">
          <w:marLeft w:val="0"/>
          <w:marRight w:val="0"/>
          <w:marTop w:val="0"/>
          <w:marBottom w:val="240"/>
          <w:divBdr>
            <w:top w:val="none" w:sz="0" w:space="0" w:color="auto"/>
            <w:left w:val="none" w:sz="0" w:space="0" w:color="auto"/>
            <w:bottom w:val="none" w:sz="0" w:space="0" w:color="auto"/>
            <w:right w:val="none" w:sz="0" w:space="0" w:color="auto"/>
          </w:divBdr>
        </w:div>
        <w:div w:id="646395397">
          <w:marLeft w:val="0"/>
          <w:marRight w:val="0"/>
          <w:marTop w:val="288"/>
          <w:marBottom w:val="0"/>
          <w:divBdr>
            <w:top w:val="none" w:sz="0" w:space="0" w:color="auto"/>
            <w:left w:val="none" w:sz="0" w:space="0" w:color="auto"/>
            <w:bottom w:val="none" w:sz="0" w:space="0" w:color="auto"/>
            <w:right w:val="none" w:sz="0" w:space="0" w:color="auto"/>
          </w:divBdr>
        </w:div>
      </w:divsChild>
    </w:div>
    <w:div w:id="205684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sj.org/workshop/monthly/west.ph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624F85907EBC4C4280EECEB96F9B5491" ma:contentTypeVersion="13" ma:contentTypeDescription="新しいドキュメントを作成します。" ma:contentTypeScope="" ma:versionID="d219178d67f7e842b26e974ba6845637">
  <xsd:schema xmlns:xsd="http://www.w3.org/2001/XMLSchema" xmlns:xs="http://www.w3.org/2001/XMLSchema" xmlns:p="http://schemas.microsoft.com/office/2006/metadata/properties" xmlns:ns3="327c041c-3c43-42c9-af67-b9c7519f7884" xmlns:ns4="45832534-0da0-4bd4-b944-49a03a3b4acb" targetNamespace="http://schemas.microsoft.com/office/2006/metadata/properties" ma:root="true" ma:fieldsID="8a6139f85c4fb036d55b701e58df4cfd" ns3:_="" ns4:_="">
    <xsd:import namespace="327c041c-3c43-42c9-af67-b9c7519f7884"/>
    <xsd:import namespace="45832534-0da0-4bd4-b944-49a03a3b4ac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c041c-3c43-42c9-af67-b9c7519f78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832534-0da0-4bd4-b944-49a03a3b4acb"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SharingHintHash" ma:index="20"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262C15-1EB9-4EDE-8215-AD53A6A752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8E479D-BABC-42CC-A4DC-C6CAD63530A6}">
  <ds:schemaRefs>
    <ds:schemaRef ds:uri="http://schemas.openxmlformats.org/officeDocument/2006/bibliography"/>
  </ds:schemaRefs>
</ds:datastoreItem>
</file>

<file path=customXml/itemProps3.xml><?xml version="1.0" encoding="utf-8"?>
<ds:datastoreItem xmlns:ds="http://schemas.openxmlformats.org/officeDocument/2006/customXml" ds:itemID="{6D98E85A-CC20-4524-8BDB-ED47A115EFB9}">
  <ds:schemaRefs>
    <ds:schemaRef ds:uri="http://schemas.microsoft.com/sharepoint/v3/contenttype/forms"/>
  </ds:schemaRefs>
</ds:datastoreItem>
</file>

<file path=customXml/itemProps4.xml><?xml version="1.0" encoding="utf-8"?>
<ds:datastoreItem xmlns:ds="http://schemas.openxmlformats.org/officeDocument/2006/customXml" ds:itemID="{D6855C52-9615-472F-A55F-8884B1D3C6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7c041c-3c43-42c9-af67-b9c7519f7884"/>
    <ds:schemaRef ds:uri="45832534-0da0-4bd4-b944-49a03a3b4a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323</Words>
  <Characters>1846</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2165</CharactersWithSpaces>
  <SharedDoc>false</SharedDoc>
  <HLinks>
    <vt:vector size="18" baseType="variant">
      <vt:variant>
        <vt:i4>2949236</vt:i4>
      </vt:variant>
      <vt:variant>
        <vt:i4>15</vt:i4>
      </vt:variant>
      <vt:variant>
        <vt:i4>0</vt:i4>
      </vt:variant>
      <vt:variant>
        <vt:i4>5</vt:i4>
      </vt:variant>
      <vt:variant>
        <vt:lpwstr>http://www.ostec.or.jp/data/access.html</vt:lpwstr>
      </vt:variant>
      <vt:variant>
        <vt:lpwstr/>
      </vt:variant>
      <vt:variant>
        <vt:i4>2228245</vt:i4>
      </vt:variant>
      <vt:variant>
        <vt:i4>12</vt:i4>
      </vt:variant>
      <vt:variant>
        <vt:i4>0</vt:i4>
      </vt:variant>
      <vt:variant>
        <vt:i4>5</vt:i4>
      </vt:variant>
      <vt:variant>
        <vt:lpwstr>http://www.lesj.org/contents/japanese/05_1nyu.html</vt:lpwstr>
      </vt:variant>
      <vt:variant>
        <vt:lpwstr/>
      </vt:variant>
      <vt:variant>
        <vt:i4>720984</vt:i4>
      </vt:variant>
      <vt:variant>
        <vt:i4>0</vt:i4>
      </vt:variant>
      <vt:variant>
        <vt:i4>0</vt:i4>
      </vt:variant>
      <vt:variant>
        <vt:i4>5</vt:i4>
      </vt:variant>
      <vt:variant>
        <vt:lpwstr>http://www.lesj.org/workshop/monthly/west.php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Miyuki Fujiwara/藤原　美由季</dc:creator>
  <cp:keywords/>
  <cp:lastModifiedBy>日本ライセンス協会 関西本部</cp:lastModifiedBy>
  <cp:revision>3</cp:revision>
  <cp:lastPrinted>2021-12-13T01:16:00Z</cp:lastPrinted>
  <dcterms:created xsi:type="dcterms:W3CDTF">2023-03-10T02:27:00Z</dcterms:created>
  <dcterms:modified xsi:type="dcterms:W3CDTF">2023-03-10T02:28:00Z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0x010100624F85907EBC4C4280EECEB96F9B5491</vt:lpwstr>
  </property>
</Properties>
</file>